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50BDA" w14:textId="3FBE8ECA" w:rsidR="000A6757" w:rsidRPr="007B7E9D" w:rsidRDefault="000A6757" w:rsidP="000B2C4B">
      <w:pPr>
        <w:pStyle w:val="Subtitle"/>
        <w:rPr>
          <w:rFonts w:ascii="Arial" w:hAnsi="Arial" w:cs="Arial"/>
          <w:b/>
        </w:rPr>
      </w:pPr>
      <w:bookmarkStart w:id="0" w:name="_GoBack"/>
      <w:bookmarkEnd w:id="0"/>
      <w:r w:rsidRPr="007B7E9D">
        <w:rPr>
          <w:rFonts w:ascii="Arial" w:hAnsi="Arial" w:cs="Arial"/>
          <w:b/>
        </w:rPr>
        <w:t xml:space="preserve">MINUTES </w:t>
      </w:r>
      <w:r w:rsidR="006939FE" w:rsidRPr="007B7E9D">
        <w:rPr>
          <w:rFonts w:ascii="Arial" w:hAnsi="Arial" w:cs="Arial"/>
          <w:b/>
        </w:rPr>
        <w:t xml:space="preserve">- </w:t>
      </w:r>
      <w:r w:rsidRPr="007B7E9D">
        <w:rPr>
          <w:rFonts w:ascii="Arial" w:hAnsi="Arial" w:cs="Arial"/>
          <w:b/>
        </w:rPr>
        <w:t>DOWNSWOOD PARISH COUNCIL</w:t>
      </w:r>
      <w:r w:rsidR="00DF1C75" w:rsidRPr="007B7E9D">
        <w:rPr>
          <w:rFonts w:ascii="Arial" w:hAnsi="Arial" w:cs="Arial"/>
          <w:b/>
        </w:rPr>
        <w:t xml:space="preserve"> MEETING</w:t>
      </w:r>
    </w:p>
    <w:p w14:paraId="0CE4A036" w14:textId="13839600" w:rsidR="00D469DE" w:rsidRPr="002F52E4" w:rsidRDefault="000A6757" w:rsidP="000A6757">
      <w:pPr>
        <w:ind w:left="-180"/>
        <w:jc w:val="center"/>
        <w:outlineLvl w:val="0"/>
        <w:rPr>
          <w:rFonts w:ascii="Arial" w:hAnsi="Arial" w:cs="Arial"/>
          <w:b/>
        </w:rPr>
      </w:pPr>
      <w:r w:rsidRPr="002F52E4">
        <w:rPr>
          <w:rFonts w:ascii="Arial" w:hAnsi="Arial" w:cs="Arial"/>
          <w:b/>
        </w:rPr>
        <w:t>HELD ON TUESDAY</w:t>
      </w:r>
      <w:r w:rsidR="00D94104">
        <w:rPr>
          <w:rFonts w:ascii="Arial" w:hAnsi="Arial" w:cs="Arial"/>
          <w:b/>
        </w:rPr>
        <w:t xml:space="preserve"> 7 MARCH</w:t>
      </w:r>
      <w:r w:rsidR="009E78EA">
        <w:rPr>
          <w:rFonts w:ascii="Arial" w:hAnsi="Arial" w:cs="Arial"/>
          <w:b/>
        </w:rPr>
        <w:t xml:space="preserve"> 2017 </w:t>
      </w:r>
      <w:r w:rsidR="006939FE" w:rsidRPr="002F52E4">
        <w:rPr>
          <w:rFonts w:ascii="Arial" w:hAnsi="Arial" w:cs="Arial"/>
          <w:b/>
        </w:rPr>
        <w:t>AT 8.00 PM</w:t>
      </w:r>
    </w:p>
    <w:p w14:paraId="39E2EE64" w14:textId="77777777" w:rsidR="000A6757" w:rsidRPr="002F52E4" w:rsidRDefault="000A6757" w:rsidP="000A6757">
      <w:pPr>
        <w:ind w:left="-180"/>
        <w:jc w:val="center"/>
        <w:outlineLvl w:val="0"/>
        <w:rPr>
          <w:rFonts w:ascii="Arial" w:hAnsi="Arial" w:cs="Arial"/>
          <w:b/>
        </w:rPr>
      </w:pPr>
      <w:r w:rsidRPr="002F52E4">
        <w:rPr>
          <w:rFonts w:ascii="Arial" w:hAnsi="Arial" w:cs="Arial"/>
          <w:b/>
        </w:rPr>
        <w:t>IN THE COMMUNITY CENTRE</w:t>
      </w:r>
    </w:p>
    <w:p w14:paraId="51E043B3" w14:textId="77777777" w:rsidR="00ED0641" w:rsidRDefault="00ED0641" w:rsidP="0085180B">
      <w:pPr>
        <w:rPr>
          <w:rFonts w:ascii="Arial" w:hAnsi="Arial" w:cs="Arial"/>
          <w:b/>
        </w:rPr>
      </w:pPr>
    </w:p>
    <w:p w14:paraId="0F1551D7" w14:textId="77777777" w:rsidR="00245090" w:rsidRDefault="00245090" w:rsidP="00064123">
      <w:pPr>
        <w:ind w:left="-180"/>
        <w:rPr>
          <w:rFonts w:ascii="Arial" w:hAnsi="Arial" w:cs="Arial"/>
          <w:b/>
          <w:bCs/>
          <w:color w:val="000000"/>
        </w:rPr>
      </w:pPr>
    </w:p>
    <w:p w14:paraId="191678C9" w14:textId="7736A028" w:rsidR="00702D3B" w:rsidRDefault="00702D3B" w:rsidP="00064123">
      <w:pPr>
        <w:ind w:left="-1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14:paraId="23920DE9" w14:textId="0E2485D9" w:rsidR="00776E89" w:rsidRDefault="0007765E" w:rsidP="00064123">
      <w:pPr>
        <w:ind w:left="-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Gary Cooke (KCC)</w:t>
      </w:r>
      <w:r w:rsidR="00D94104">
        <w:rPr>
          <w:rFonts w:ascii="Arial" w:hAnsi="Arial" w:cs="Arial"/>
          <w:color w:val="000000"/>
        </w:rPr>
        <w:t>; 3</w:t>
      </w:r>
      <w:r w:rsidR="00AA2BC4">
        <w:rPr>
          <w:rFonts w:ascii="Arial" w:hAnsi="Arial" w:cs="Arial"/>
          <w:color w:val="000000"/>
        </w:rPr>
        <w:t xml:space="preserve"> Members of the Public</w:t>
      </w:r>
      <w:r w:rsidR="00D94104">
        <w:rPr>
          <w:rFonts w:ascii="Arial" w:hAnsi="Arial" w:cs="Arial"/>
          <w:color w:val="000000"/>
        </w:rPr>
        <w:t xml:space="preserve"> (Richard Young</w:t>
      </w:r>
      <w:r w:rsidR="00B75A97">
        <w:rPr>
          <w:rFonts w:ascii="Arial" w:hAnsi="Arial" w:cs="Arial"/>
          <w:color w:val="000000"/>
        </w:rPr>
        <w:t>, Diane Thompson &amp; John Everett</w:t>
      </w:r>
      <w:r w:rsidR="00D94104">
        <w:rPr>
          <w:rFonts w:ascii="Arial" w:hAnsi="Arial" w:cs="Arial"/>
          <w:color w:val="000000"/>
        </w:rPr>
        <w:t>).</w:t>
      </w:r>
    </w:p>
    <w:p w14:paraId="3FF16518" w14:textId="77777777" w:rsidR="00245090" w:rsidRDefault="00245090" w:rsidP="00064123">
      <w:pPr>
        <w:ind w:left="-180"/>
        <w:rPr>
          <w:rFonts w:ascii="Arial" w:hAnsi="Arial" w:cs="Arial"/>
          <w:color w:val="000000"/>
        </w:rPr>
      </w:pPr>
    </w:p>
    <w:p w14:paraId="6297E757" w14:textId="77777777" w:rsidR="0030653D" w:rsidRPr="002F52E4" w:rsidRDefault="0030653D" w:rsidP="0085180B">
      <w:pPr>
        <w:rPr>
          <w:rFonts w:ascii="Arial" w:hAnsi="Arial" w:cs="Arial"/>
          <w:b/>
        </w:rPr>
      </w:pPr>
    </w:p>
    <w:p w14:paraId="6CF8BA1B" w14:textId="7275C9FA" w:rsidR="0030664B" w:rsidRPr="0030664B" w:rsidRDefault="0062522C" w:rsidP="0030664B">
      <w:pPr>
        <w:numPr>
          <w:ilvl w:val="0"/>
          <w:numId w:val="2"/>
        </w:numPr>
        <w:tabs>
          <w:tab w:val="num" w:pos="-180"/>
          <w:tab w:val="left" w:pos="360"/>
        </w:tabs>
        <w:ind w:left="-180" w:firstLine="0"/>
        <w:outlineLvl w:val="0"/>
        <w:rPr>
          <w:rFonts w:ascii="Arial" w:hAnsi="Arial" w:cs="Arial"/>
        </w:rPr>
      </w:pPr>
      <w:r w:rsidRPr="000637CB">
        <w:rPr>
          <w:rFonts w:ascii="Arial" w:hAnsi="Arial" w:cs="Arial"/>
          <w:b/>
          <w:bCs/>
          <w:color w:val="000000"/>
        </w:rPr>
        <w:t>APOLOGIES:</w:t>
      </w:r>
      <w:r w:rsidR="00AA2BC4">
        <w:rPr>
          <w:rFonts w:ascii="Arial" w:hAnsi="Arial" w:cs="Arial"/>
          <w:b/>
          <w:bCs/>
          <w:color w:val="000000"/>
        </w:rPr>
        <w:t xml:space="preserve"> </w:t>
      </w:r>
      <w:r w:rsidR="00AA2BC4">
        <w:rPr>
          <w:rFonts w:ascii="Arial" w:hAnsi="Arial" w:cs="Arial"/>
          <w:color w:val="000000"/>
        </w:rPr>
        <w:t>Cllr</w:t>
      </w:r>
      <w:r w:rsidR="00D94104">
        <w:rPr>
          <w:rFonts w:ascii="Arial" w:hAnsi="Arial" w:cs="Arial"/>
          <w:color w:val="000000"/>
        </w:rPr>
        <w:t xml:space="preserve">s Weeks (holiday); </w:t>
      </w:r>
      <w:proofErr w:type="spellStart"/>
      <w:r w:rsidR="00D94104">
        <w:rPr>
          <w:rFonts w:ascii="Arial" w:hAnsi="Arial" w:cs="Arial"/>
          <w:color w:val="000000"/>
        </w:rPr>
        <w:t>Fincham</w:t>
      </w:r>
      <w:proofErr w:type="spellEnd"/>
      <w:r w:rsidR="00D94104">
        <w:rPr>
          <w:rFonts w:ascii="Arial" w:hAnsi="Arial" w:cs="Arial"/>
          <w:color w:val="000000"/>
        </w:rPr>
        <w:t xml:space="preserve">, </w:t>
      </w:r>
      <w:r w:rsidR="00AA2BC4">
        <w:rPr>
          <w:rFonts w:ascii="Arial" w:hAnsi="Arial" w:cs="Arial"/>
          <w:color w:val="000000"/>
        </w:rPr>
        <w:t>Carmichael</w:t>
      </w:r>
      <w:r w:rsidR="00D94104">
        <w:rPr>
          <w:rFonts w:ascii="Arial" w:hAnsi="Arial" w:cs="Arial"/>
          <w:color w:val="000000"/>
        </w:rPr>
        <w:t xml:space="preserve"> &amp; Pearson (</w:t>
      </w:r>
      <w:r w:rsidR="00AA2BC4">
        <w:rPr>
          <w:rFonts w:ascii="Arial" w:hAnsi="Arial" w:cs="Arial"/>
          <w:color w:val="000000"/>
        </w:rPr>
        <w:t>work commitment</w:t>
      </w:r>
      <w:r w:rsidR="00D94104">
        <w:rPr>
          <w:rFonts w:ascii="Arial" w:hAnsi="Arial" w:cs="Arial"/>
          <w:color w:val="000000"/>
        </w:rPr>
        <w:t>s)</w:t>
      </w:r>
      <w:r w:rsidR="00AA2BC4">
        <w:rPr>
          <w:rFonts w:ascii="Arial" w:hAnsi="Arial" w:cs="Arial"/>
          <w:color w:val="000000"/>
        </w:rPr>
        <w:t xml:space="preserve">; </w:t>
      </w:r>
      <w:r w:rsidR="00D94104">
        <w:rPr>
          <w:rFonts w:ascii="Arial" w:hAnsi="Arial" w:cs="Arial"/>
          <w:color w:val="000000"/>
        </w:rPr>
        <w:t>Cllr Newton (MBC) – holiday.</w:t>
      </w:r>
    </w:p>
    <w:p w14:paraId="1D088464" w14:textId="77777777" w:rsidR="001E0842" w:rsidRDefault="001E0842" w:rsidP="00333293">
      <w:pPr>
        <w:tabs>
          <w:tab w:val="left" w:pos="-180"/>
          <w:tab w:val="left" w:pos="360"/>
        </w:tabs>
        <w:ind w:left="-180"/>
        <w:outlineLvl w:val="0"/>
        <w:rPr>
          <w:rFonts w:ascii="Arial" w:hAnsi="Arial" w:cs="Arial"/>
        </w:rPr>
      </w:pPr>
    </w:p>
    <w:p w14:paraId="6ACBADFE" w14:textId="77777777" w:rsidR="0078316B" w:rsidRDefault="006F0355" w:rsidP="00F618C9">
      <w:pPr>
        <w:numPr>
          <w:ilvl w:val="0"/>
          <w:numId w:val="1"/>
        </w:numPr>
        <w:tabs>
          <w:tab w:val="num" w:pos="-180"/>
          <w:tab w:val="left" w:pos="360"/>
        </w:tabs>
        <w:ind w:left="-180" w:firstLine="0"/>
        <w:jc w:val="both"/>
        <w:rPr>
          <w:rFonts w:ascii="Arial" w:hAnsi="Arial" w:cs="Arial"/>
          <w:b/>
        </w:rPr>
      </w:pPr>
      <w:r w:rsidRPr="00A07BAE">
        <w:rPr>
          <w:rFonts w:ascii="Arial" w:hAnsi="Arial" w:cs="Arial"/>
          <w:b/>
        </w:rPr>
        <w:t xml:space="preserve">NOTIFICATION OF WHETHER ANYONE WISHES TO FILM, PHOTOGRAPH OR RECORD ANY ITEMS </w:t>
      </w:r>
      <w:r w:rsidR="00407732" w:rsidRPr="002F32E0">
        <w:rPr>
          <w:rFonts w:ascii="Arial" w:hAnsi="Arial" w:cs="Arial"/>
        </w:rPr>
        <w:t>–</w:t>
      </w:r>
      <w:r w:rsidRPr="002F32E0">
        <w:rPr>
          <w:rFonts w:ascii="Arial" w:hAnsi="Arial" w:cs="Arial"/>
        </w:rPr>
        <w:t xml:space="preserve"> </w:t>
      </w:r>
      <w:r w:rsidR="008A3047">
        <w:rPr>
          <w:rFonts w:ascii="Arial" w:hAnsi="Arial" w:cs="Arial"/>
        </w:rPr>
        <w:t>None</w:t>
      </w:r>
      <w:r w:rsidR="003A25C3">
        <w:rPr>
          <w:rFonts w:ascii="Arial" w:hAnsi="Arial" w:cs="Arial"/>
        </w:rPr>
        <w:t xml:space="preserve"> received.</w:t>
      </w:r>
    </w:p>
    <w:p w14:paraId="22DED5EC" w14:textId="77777777" w:rsidR="00407732" w:rsidRPr="00A07BAE" w:rsidRDefault="00407732" w:rsidP="00407732">
      <w:pPr>
        <w:ind w:left="-180"/>
        <w:jc w:val="both"/>
        <w:rPr>
          <w:rFonts w:ascii="Arial" w:hAnsi="Arial" w:cs="Arial"/>
          <w:b/>
        </w:rPr>
      </w:pPr>
    </w:p>
    <w:p w14:paraId="480FA3C0" w14:textId="191D6D63" w:rsidR="0073423D" w:rsidRPr="0007071B" w:rsidRDefault="0007071B" w:rsidP="0007071B">
      <w:pPr>
        <w:ind w:left="-142"/>
        <w:jc w:val="both"/>
        <w:rPr>
          <w:rFonts w:cs="Arial"/>
        </w:rPr>
      </w:pPr>
      <w:r>
        <w:rPr>
          <w:rFonts w:ascii="Arial" w:hAnsi="Arial" w:cs="Arial"/>
          <w:b/>
        </w:rPr>
        <w:t xml:space="preserve">3      </w:t>
      </w:r>
      <w:r w:rsidR="0006022D" w:rsidRPr="0007071B">
        <w:rPr>
          <w:rFonts w:ascii="Arial" w:hAnsi="Arial" w:cs="Arial"/>
          <w:b/>
        </w:rPr>
        <w:t>DECLARATIONS OF INTEREST:</w:t>
      </w:r>
      <w:r w:rsidR="00090421">
        <w:rPr>
          <w:rFonts w:ascii="Arial" w:hAnsi="Arial" w:cs="Arial"/>
        </w:rPr>
        <w:t xml:space="preserve"> </w:t>
      </w:r>
      <w:r w:rsidR="00B75A97">
        <w:rPr>
          <w:rFonts w:ascii="Arial" w:hAnsi="Arial" w:cs="Arial"/>
        </w:rPr>
        <w:t>None received.</w:t>
      </w:r>
    </w:p>
    <w:p w14:paraId="02A2C75A" w14:textId="77777777" w:rsidR="0007071B" w:rsidRPr="006C5A22" w:rsidRDefault="0007071B" w:rsidP="0007071B">
      <w:pPr>
        <w:pStyle w:val="ListParagraph"/>
        <w:rPr>
          <w:rFonts w:cs="Arial"/>
          <w:sz w:val="24"/>
          <w:szCs w:val="24"/>
        </w:rPr>
      </w:pPr>
    </w:p>
    <w:p w14:paraId="66C742DF" w14:textId="5EBB9BA7" w:rsidR="00066CBC" w:rsidRPr="00B75A97" w:rsidRDefault="003E1ED1" w:rsidP="00B75A97">
      <w:pPr>
        <w:tabs>
          <w:tab w:val="left" w:pos="426"/>
        </w:tabs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 </w:t>
      </w:r>
      <w:r>
        <w:rPr>
          <w:rFonts w:ascii="Arial" w:hAnsi="Arial" w:cs="Arial"/>
          <w:b/>
        </w:rPr>
        <w:tab/>
      </w:r>
      <w:r w:rsidR="00B75A97">
        <w:rPr>
          <w:rFonts w:ascii="Arial" w:hAnsi="Arial" w:cs="Arial"/>
          <w:b/>
        </w:rPr>
        <w:t xml:space="preserve">COUNCILLOR VACANY/CO-OPTION:  </w:t>
      </w:r>
      <w:r w:rsidR="00B75A97">
        <w:rPr>
          <w:rFonts w:ascii="Arial" w:hAnsi="Arial" w:cs="Arial"/>
        </w:rPr>
        <w:t>Ongoing.</w:t>
      </w:r>
    </w:p>
    <w:p w14:paraId="41B35950" w14:textId="77777777" w:rsidR="00066CBC" w:rsidRDefault="00066CBC" w:rsidP="00066CBC">
      <w:pPr>
        <w:pStyle w:val="PlainText"/>
        <w:ind w:left="-142"/>
        <w:rPr>
          <w:rFonts w:ascii="Arial" w:hAnsi="Arial" w:cs="Arial"/>
          <w:sz w:val="24"/>
          <w:szCs w:val="24"/>
        </w:rPr>
      </w:pPr>
    </w:p>
    <w:p w14:paraId="5E4F4768" w14:textId="7D3CF678" w:rsidR="00B75A97" w:rsidRDefault="00066CBC" w:rsidP="00B75A97">
      <w:pPr>
        <w:pStyle w:val="PlainText"/>
        <w:tabs>
          <w:tab w:val="left" w:pos="426"/>
        </w:tabs>
        <w:ind w:left="-142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ab/>
      </w:r>
      <w:r w:rsidR="00B75A97" w:rsidRPr="00A07BAE">
        <w:rPr>
          <w:rFonts w:ascii="Arial" w:hAnsi="Arial" w:cs="Arial"/>
          <w:b/>
        </w:rPr>
        <w:t>ADJOURNMENT FOR QUESTIONS FROM MEMBERS OF THE PUBLIC</w:t>
      </w:r>
      <w:r w:rsidR="00B75A97" w:rsidRPr="00C55554">
        <w:rPr>
          <w:rFonts w:ascii="Arial" w:hAnsi="Arial" w:cs="Arial"/>
        </w:rPr>
        <w:t>:</w:t>
      </w:r>
    </w:p>
    <w:p w14:paraId="29EF29DA" w14:textId="77777777" w:rsidR="00B75A97" w:rsidRDefault="00B75A97" w:rsidP="00B75A97">
      <w:pPr>
        <w:pStyle w:val="PlainText"/>
        <w:tabs>
          <w:tab w:val="left" w:pos="426"/>
        </w:tabs>
        <w:ind w:left="-142"/>
        <w:rPr>
          <w:rFonts w:ascii="Arial" w:hAnsi="Arial" w:cs="Arial"/>
          <w:b/>
          <w:sz w:val="24"/>
          <w:szCs w:val="24"/>
        </w:rPr>
      </w:pPr>
    </w:p>
    <w:p w14:paraId="4D170D7E" w14:textId="6AEE7365" w:rsidR="00DF1336" w:rsidRPr="00DF1336" w:rsidRDefault="00DF1336" w:rsidP="00B75A97">
      <w:pPr>
        <w:pStyle w:val="PlainText"/>
        <w:tabs>
          <w:tab w:val="left" w:pos="426"/>
        </w:tabs>
        <w:ind w:left="-142"/>
        <w:rPr>
          <w:rFonts w:ascii="Arial" w:hAnsi="Arial" w:cs="Arial"/>
          <w:sz w:val="24"/>
          <w:szCs w:val="24"/>
        </w:rPr>
      </w:pPr>
      <w:r w:rsidRPr="00DF1336">
        <w:rPr>
          <w:rFonts w:ascii="Arial" w:hAnsi="Arial" w:cs="Arial"/>
          <w:sz w:val="24"/>
          <w:szCs w:val="24"/>
        </w:rPr>
        <w:t>The meeting was reconvened.</w:t>
      </w:r>
    </w:p>
    <w:p w14:paraId="3DCFC711" w14:textId="772BF84A" w:rsidR="00B75A97" w:rsidRDefault="00DF1336" w:rsidP="00B75A97">
      <w:pPr>
        <w:pStyle w:val="PlainText"/>
        <w:tabs>
          <w:tab w:val="left" w:pos="426"/>
        </w:tabs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ab/>
        <w:t>APPROVE &amp; SI</w:t>
      </w:r>
      <w:r w:rsidR="00B75A97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N</w:t>
      </w:r>
      <w:r w:rsidR="00B75A97">
        <w:rPr>
          <w:rFonts w:ascii="Arial" w:hAnsi="Arial" w:cs="Arial"/>
          <w:b/>
          <w:sz w:val="24"/>
          <w:szCs w:val="24"/>
        </w:rPr>
        <w:t xml:space="preserve"> MINUTES OF MEETING 7 FEBRUARY 2017:  </w:t>
      </w:r>
      <w:r w:rsidR="00B75A97">
        <w:rPr>
          <w:rFonts w:ascii="Arial" w:hAnsi="Arial" w:cs="Arial"/>
          <w:sz w:val="24"/>
          <w:szCs w:val="24"/>
        </w:rPr>
        <w:t xml:space="preserve">The </w:t>
      </w:r>
      <w:r w:rsidR="00B75A97">
        <w:rPr>
          <w:rFonts w:ascii="Arial" w:hAnsi="Arial" w:cs="Arial"/>
        </w:rPr>
        <w:t>minutes were agreed and signed by the Chairman as a true and accurate record of proceedings.</w:t>
      </w:r>
    </w:p>
    <w:p w14:paraId="475E2076" w14:textId="77777777" w:rsidR="00B75A97" w:rsidRDefault="00B75A97" w:rsidP="00B75A97">
      <w:pPr>
        <w:pStyle w:val="PlainText"/>
        <w:tabs>
          <w:tab w:val="left" w:pos="426"/>
        </w:tabs>
        <w:ind w:left="-142"/>
        <w:rPr>
          <w:rFonts w:ascii="Arial" w:hAnsi="Arial" w:cs="Arial"/>
          <w:sz w:val="24"/>
          <w:szCs w:val="24"/>
        </w:rPr>
      </w:pPr>
    </w:p>
    <w:p w14:paraId="01101DFF" w14:textId="4D69F5FD" w:rsidR="00B75A97" w:rsidRDefault="00B75A97" w:rsidP="00B75A97">
      <w:pPr>
        <w:pStyle w:val="PlainText"/>
        <w:tabs>
          <w:tab w:val="left" w:pos="426"/>
        </w:tabs>
        <w:ind w:left="-142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ab/>
      </w:r>
      <w:r w:rsidRPr="001C6F4E">
        <w:rPr>
          <w:rFonts w:ascii="Arial" w:hAnsi="Arial" w:cs="Arial"/>
          <w:b/>
        </w:rPr>
        <w:t>POLICE REPORT:</w:t>
      </w:r>
      <w:r>
        <w:rPr>
          <w:rFonts w:ascii="Arial" w:hAnsi="Arial" w:cs="Arial"/>
          <w:b/>
        </w:rPr>
        <w:t xml:space="preserve">  </w:t>
      </w:r>
      <w:r w:rsidR="00794D6D" w:rsidRPr="00794D6D">
        <w:rPr>
          <w:rFonts w:ascii="Arial" w:hAnsi="Arial" w:cs="Arial"/>
        </w:rPr>
        <w:t>Crime figures from 07/02/2017 – 03/03/2017</w:t>
      </w:r>
      <w:r w:rsidR="00794D6D">
        <w:rPr>
          <w:rFonts w:ascii="Arial" w:hAnsi="Arial" w:cs="Arial"/>
        </w:rPr>
        <w:t>.</w:t>
      </w:r>
    </w:p>
    <w:p w14:paraId="750ECBA4" w14:textId="2CBB5A1F" w:rsidR="00794D6D" w:rsidRDefault="00794D6D" w:rsidP="00B75A97">
      <w:pPr>
        <w:pStyle w:val="PlainText"/>
        <w:tabs>
          <w:tab w:val="left" w:pos="426"/>
        </w:tabs>
        <w:ind w:left="-142"/>
        <w:rPr>
          <w:rFonts w:ascii="Arial" w:hAnsi="Arial" w:cs="Arial"/>
        </w:rPr>
      </w:pPr>
      <w:r w:rsidRPr="00794D6D">
        <w:rPr>
          <w:rFonts w:ascii="Arial" w:hAnsi="Arial" w:cs="Arial"/>
        </w:rPr>
        <w:t xml:space="preserve">Attempted theft at phone box outside </w:t>
      </w:r>
      <w:proofErr w:type="spellStart"/>
      <w:r w:rsidRPr="00794D6D">
        <w:rPr>
          <w:rFonts w:ascii="Arial" w:hAnsi="Arial" w:cs="Arial"/>
        </w:rPr>
        <w:t>Deringwood</w:t>
      </w:r>
      <w:proofErr w:type="spellEnd"/>
      <w:r w:rsidRPr="00794D6D">
        <w:rPr>
          <w:rFonts w:ascii="Arial" w:hAnsi="Arial" w:cs="Arial"/>
        </w:rPr>
        <w:t xml:space="preserve"> Parade 01/03/17</w:t>
      </w:r>
      <w:r>
        <w:rPr>
          <w:rFonts w:ascii="Arial" w:hAnsi="Arial" w:cs="Arial"/>
        </w:rPr>
        <w:t>,</w:t>
      </w:r>
      <w:r w:rsidRPr="00794D6D">
        <w:rPr>
          <w:rFonts w:ascii="Arial" w:hAnsi="Arial" w:cs="Arial"/>
        </w:rPr>
        <w:t xml:space="preserve"> 07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>45-08.00.</w:t>
      </w:r>
    </w:p>
    <w:p w14:paraId="2A7D1E12" w14:textId="00FEA041" w:rsidR="00794D6D" w:rsidRPr="00794D6D" w:rsidRDefault="00794D6D" w:rsidP="00B75A97">
      <w:pPr>
        <w:pStyle w:val="PlainText"/>
        <w:tabs>
          <w:tab w:val="left" w:pos="426"/>
        </w:tabs>
        <w:ind w:left="-142"/>
        <w:rPr>
          <w:rFonts w:ascii="Arial" w:hAnsi="Arial" w:cs="Arial"/>
        </w:rPr>
      </w:pPr>
      <w:r>
        <w:rPr>
          <w:rFonts w:ascii="Arial" w:hAnsi="Arial" w:cs="Arial"/>
        </w:rPr>
        <w:t>This incident was also subsequently reported to the clerk by a member of the public when youths were seen kicking the phone box.</w:t>
      </w:r>
    </w:p>
    <w:p w14:paraId="2B6A6698" w14:textId="77777777" w:rsidR="00794D6D" w:rsidRDefault="00794D6D" w:rsidP="00D73D6A">
      <w:pPr>
        <w:pStyle w:val="PlainText"/>
        <w:tabs>
          <w:tab w:val="left" w:pos="567"/>
        </w:tabs>
        <w:ind w:left="-142"/>
        <w:rPr>
          <w:rFonts w:ascii="Arial" w:hAnsi="Arial" w:cs="Arial"/>
          <w:b/>
        </w:rPr>
      </w:pPr>
    </w:p>
    <w:p w14:paraId="2BEE93A3" w14:textId="3B33620E" w:rsidR="00794D6D" w:rsidRDefault="00794D6D" w:rsidP="00D73D6A">
      <w:pPr>
        <w:pStyle w:val="PlainText"/>
        <w:tabs>
          <w:tab w:val="left" w:pos="567"/>
        </w:tabs>
        <w:ind w:left="-142"/>
        <w:rPr>
          <w:rFonts w:ascii="Arial" w:hAnsi="Arial" w:cs="Arial"/>
        </w:rPr>
      </w:pPr>
      <w:r w:rsidRPr="00794D6D">
        <w:rPr>
          <w:rFonts w:ascii="Arial" w:hAnsi="Arial" w:cs="Arial"/>
        </w:rPr>
        <w:t>Criminal damage MURRAIN DRIVE 23/02/2017, 16.40-16.50.</w:t>
      </w:r>
    </w:p>
    <w:p w14:paraId="435687DF" w14:textId="77777777" w:rsidR="00794D6D" w:rsidRDefault="00794D6D" w:rsidP="00D73D6A">
      <w:pPr>
        <w:pStyle w:val="PlainText"/>
        <w:tabs>
          <w:tab w:val="left" w:pos="567"/>
        </w:tabs>
        <w:ind w:left="-142"/>
        <w:rPr>
          <w:rFonts w:ascii="Arial" w:hAnsi="Arial" w:cs="Arial"/>
        </w:rPr>
      </w:pPr>
    </w:p>
    <w:p w14:paraId="0AE8D2F4" w14:textId="77777777" w:rsidR="00794D6D" w:rsidRDefault="00794D6D" w:rsidP="00794D6D">
      <w:pPr>
        <w:tabs>
          <w:tab w:val="left" w:pos="426"/>
        </w:tabs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ab/>
        <w:t xml:space="preserve">COUNTY COUNCILLOR’S REPORT:  </w:t>
      </w:r>
      <w:r>
        <w:rPr>
          <w:rFonts w:ascii="Arial" w:hAnsi="Arial" w:cs="Arial"/>
        </w:rPr>
        <w:t>A written r</w:t>
      </w:r>
      <w:r w:rsidRPr="00D4772E">
        <w:rPr>
          <w:rFonts w:ascii="Arial" w:hAnsi="Arial" w:cs="Arial"/>
        </w:rPr>
        <w:t>eport</w:t>
      </w:r>
      <w:r>
        <w:rPr>
          <w:rFonts w:ascii="Arial" w:hAnsi="Arial" w:cs="Arial"/>
        </w:rPr>
        <w:t xml:space="preserve"> was</w:t>
      </w:r>
      <w:r w:rsidRPr="00D477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provided – see Appendix 1.</w:t>
      </w:r>
    </w:p>
    <w:p w14:paraId="4BAA7CA9" w14:textId="77777777" w:rsidR="002F32E0" w:rsidRDefault="002F32E0" w:rsidP="002F32E0">
      <w:pPr>
        <w:pStyle w:val="PlainText"/>
        <w:tabs>
          <w:tab w:val="left" w:pos="426"/>
        </w:tabs>
        <w:ind w:left="-142"/>
        <w:rPr>
          <w:rFonts w:ascii="Arial" w:hAnsi="Arial" w:cs="Arial"/>
          <w:sz w:val="24"/>
          <w:szCs w:val="24"/>
        </w:rPr>
      </w:pPr>
    </w:p>
    <w:p w14:paraId="2269B0A5" w14:textId="4FD138AC" w:rsidR="002F32E0" w:rsidRDefault="003510AE" w:rsidP="003510AE">
      <w:pPr>
        <w:pStyle w:val="PlainText"/>
        <w:numPr>
          <w:ilvl w:val="0"/>
          <w:numId w:val="49"/>
        </w:numPr>
        <w:tabs>
          <w:tab w:val="left" w:pos="-142"/>
        </w:tabs>
        <w:ind w:left="-14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3510AE">
        <w:rPr>
          <w:rFonts w:ascii="Arial" w:hAnsi="Arial" w:cs="Arial"/>
          <w:b/>
          <w:sz w:val="24"/>
          <w:szCs w:val="24"/>
        </w:rPr>
        <w:t xml:space="preserve">Update re </w:t>
      </w:r>
      <w:r w:rsidR="002F32E0" w:rsidRPr="003510AE">
        <w:rPr>
          <w:rFonts w:ascii="Arial" w:hAnsi="Arial" w:cs="Arial"/>
          <w:b/>
          <w:sz w:val="24"/>
          <w:szCs w:val="24"/>
        </w:rPr>
        <w:t>Lime trees</w:t>
      </w:r>
      <w:r w:rsidRPr="003510AE">
        <w:rPr>
          <w:rFonts w:ascii="Arial" w:hAnsi="Arial" w:cs="Arial"/>
          <w:b/>
          <w:sz w:val="24"/>
          <w:szCs w:val="24"/>
        </w:rPr>
        <w:t>, Grampian Way/</w:t>
      </w:r>
      <w:proofErr w:type="spellStart"/>
      <w:r w:rsidRPr="003510AE">
        <w:rPr>
          <w:rFonts w:ascii="Arial" w:hAnsi="Arial" w:cs="Arial"/>
          <w:b/>
          <w:sz w:val="24"/>
          <w:szCs w:val="24"/>
        </w:rPr>
        <w:t>Deringwood</w:t>
      </w:r>
      <w:proofErr w:type="spellEnd"/>
      <w:r w:rsidRPr="003510AE">
        <w:rPr>
          <w:rFonts w:ascii="Arial" w:hAnsi="Arial" w:cs="Arial"/>
          <w:b/>
          <w:sz w:val="24"/>
          <w:szCs w:val="24"/>
        </w:rPr>
        <w:t xml:space="preserve"> Drive</w:t>
      </w:r>
      <w:r w:rsidR="002F32E0" w:rsidRPr="003510AE">
        <w:rPr>
          <w:rFonts w:ascii="Arial" w:hAnsi="Arial" w:cs="Arial"/>
          <w:b/>
          <w:sz w:val="24"/>
          <w:szCs w:val="24"/>
        </w:rPr>
        <w:t>.</w:t>
      </w:r>
      <w:r w:rsidR="002F32E0" w:rsidRPr="002A4BA0">
        <w:rPr>
          <w:rFonts w:ascii="Arial" w:hAnsi="Arial" w:cs="Arial"/>
          <w:sz w:val="24"/>
          <w:szCs w:val="24"/>
        </w:rPr>
        <w:t xml:space="preserve">  Plans to remove 3 </w:t>
      </w:r>
      <w:r w:rsidR="002F32E0">
        <w:rPr>
          <w:rFonts w:ascii="Arial" w:hAnsi="Arial" w:cs="Arial"/>
          <w:sz w:val="24"/>
          <w:szCs w:val="24"/>
        </w:rPr>
        <w:t>or 4 of the trees has been superseded wi</w:t>
      </w:r>
      <w:r>
        <w:rPr>
          <w:rFonts w:ascii="Arial" w:hAnsi="Arial" w:cs="Arial"/>
          <w:sz w:val="24"/>
          <w:szCs w:val="24"/>
        </w:rPr>
        <w:t>th a request from</w:t>
      </w:r>
      <w:r w:rsidR="002F32E0">
        <w:rPr>
          <w:rFonts w:ascii="Arial" w:hAnsi="Arial" w:cs="Arial"/>
          <w:sz w:val="24"/>
          <w:szCs w:val="24"/>
        </w:rPr>
        <w:t xml:space="preserve"> residents that KCC </w:t>
      </w:r>
      <w:r w:rsidR="002F32E0" w:rsidRPr="002A4BA0">
        <w:rPr>
          <w:rFonts w:ascii="Arial" w:hAnsi="Arial" w:cs="Arial"/>
          <w:sz w:val="24"/>
          <w:szCs w:val="24"/>
        </w:rPr>
        <w:t xml:space="preserve">“remove all trees on their side of the footpath”.  The soft landscaping team will look to </w:t>
      </w:r>
      <w:r w:rsidR="002F32E0">
        <w:rPr>
          <w:rFonts w:ascii="Arial" w:hAnsi="Arial" w:cs="Arial"/>
          <w:sz w:val="24"/>
          <w:szCs w:val="24"/>
        </w:rPr>
        <w:t>re</w:t>
      </w:r>
      <w:r w:rsidR="002F32E0" w:rsidRPr="002A4BA0">
        <w:rPr>
          <w:rFonts w:ascii="Arial" w:hAnsi="Arial" w:cs="Arial"/>
          <w:sz w:val="24"/>
          <w:szCs w:val="24"/>
        </w:rPr>
        <w:t>plant something smaller in the spring.</w:t>
      </w:r>
    </w:p>
    <w:p w14:paraId="20F193BD" w14:textId="77777777" w:rsidR="00794D6D" w:rsidRPr="002A4BA0" w:rsidRDefault="00794D6D" w:rsidP="00794D6D">
      <w:pPr>
        <w:tabs>
          <w:tab w:val="left" w:pos="426"/>
        </w:tabs>
        <w:ind w:left="-142"/>
        <w:jc w:val="both"/>
        <w:rPr>
          <w:rFonts w:ascii="Arial" w:hAnsi="Arial" w:cs="Arial"/>
        </w:rPr>
      </w:pPr>
    </w:p>
    <w:p w14:paraId="6EBD7CDE" w14:textId="0B11AB41" w:rsidR="00794D6D" w:rsidRPr="002A4BA0" w:rsidRDefault="00794D6D" w:rsidP="00794D6D">
      <w:pPr>
        <w:tabs>
          <w:tab w:val="left" w:pos="426"/>
        </w:tabs>
        <w:ind w:left="-142"/>
        <w:jc w:val="both"/>
        <w:rPr>
          <w:rFonts w:ascii="Arial" w:hAnsi="Arial" w:cs="Arial"/>
        </w:rPr>
      </w:pPr>
      <w:r w:rsidRPr="002A4BA0">
        <w:rPr>
          <w:rFonts w:ascii="Arial" w:hAnsi="Arial" w:cs="Arial"/>
        </w:rPr>
        <w:t xml:space="preserve">The mini bus service to the </w:t>
      </w:r>
      <w:r w:rsidR="00507B75" w:rsidRPr="002A4BA0">
        <w:rPr>
          <w:rFonts w:ascii="Arial" w:hAnsi="Arial" w:cs="Arial"/>
        </w:rPr>
        <w:t xml:space="preserve">medical centres </w:t>
      </w:r>
      <w:r w:rsidRPr="002A4BA0">
        <w:rPr>
          <w:rFonts w:ascii="Arial" w:hAnsi="Arial" w:cs="Arial"/>
        </w:rPr>
        <w:t xml:space="preserve">was not required on its first day of operation.  </w:t>
      </w:r>
      <w:r w:rsidR="002F32E0">
        <w:rPr>
          <w:rFonts w:ascii="Arial" w:hAnsi="Arial" w:cs="Arial"/>
        </w:rPr>
        <w:t>(</w:t>
      </w:r>
      <w:r w:rsidR="00DF1336">
        <w:rPr>
          <w:rFonts w:ascii="Arial" w:hAnsi="Arial" w:cs="Arial"/>
        </w:rPr>
        <w:t>S</w:t>
      </w:r>
      <w:r w:rsidR="00507B75" w:rsidRPr="002A4BA0">
        <w:rPr>
          <w:rFonts w:ascii="Arial" w:hAnsi="Arial" w:cs="Arial"/>
        </w:rPr>
        <w:t>lots will be held by the surgery u</w:t>
      </w:r>
      <w:r w:rsidR="004D301D">
        <w:rPr>
          <w:rFonts w:ascii="Arial" w:hAnsi="Arial" w:cs="Arial"/>
        </w:rPr>
        <w:t xml:space="preserve">ntil 12 noon, with the </w:t>
      </w:r>
      <w:r w:rsidR="002F32E0">
        <w:rPr>
          <w:rFonts w:ascii="Arial" w:hAnsi="Arial" w:cs="Arial"/>
        </w:rPr>
        <w:t xml:space="preserve">service provider </w:t>
      </w:r>
      <w:r w:rsidR="00507B75" w:rsidRPr="002A4BA0">
        <w:rPr>
          <w:rFonts w:ascii="Arial" w:hAnsi="Arial" w:cs="Arial"/>
        </w:rPr>
        <w:t>contacted on the day, if</w:t>
      </w:r>
      <w:r w:rsidR="003510AE">
        <w:rPr>
          <w:rFonts w:ascii="Arial" w:hAnsi="Arial" w:cs="Arial"/>
        </w:rPr>
        <w:t xml:space="preserve"> it i</w:t>
      </w:r>
      <w:r w:rsidR="00DF1336">
        <w:rPr>
          <w:rFonts w:ascii="Arial" w:hAnsi="Arial" w:cs="Arial"/>
        </w:rPr>
        <w:t>s required</w:t>
      </w:r>
      <w:r w:rsidR="00507B75" w:rsidRPr="002A4BA0">
        <w:rPr>
          <w:rFonts w:ascii="Arial" w:hAnsi="Arial" w:cs="Arial"/>
        </w:rPr>
        <w:t>).</w:t>
      </w:r>
    </w:p>
    <w:p w14:paraId="469E3E83" w14:textId="77777777" w:rsidR="002A4BA0" w:rsidRDefault="002A4BA0" w:rsidP="007969FF">
      <w:pPr>
        <w:pStyle w:val="PlainText"/>
        <w:tabs>
          <w:tab w:val="left" w:pos="426"/>
        </w:tabs>
        <w:ind w:left="-142"/>
        <w:rPr>
          <w:rFonts w:ascii="Arial" w:hAnsi="Arial" w:cs="Arial"/>
          <w:sz w:val="24"/>
          <w:szCs w:val="24"/>
        </w:rPr>
      </w:pPr>
    </w:p>
    <w:p w14:paraId="3FD10D91" w14:textId="7A811BE8" w:rsidR="002A4BA0" w:rsidRDefault="002A4BA0" w:rsidP="007969FF">
      <w:pPr>
        <w:pStyle w:val="PlainText"/>
        <w:tabs>
          <w:tab w:val="left" w:pos="426"/>
        </w:tabs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KCC are under no obligation to provide a bus lane as per the Inspector’s Interim Report</w:t>
      </w:r>
      <w:r w:rsidR="003510AE">
        <w:rPr>
          <w:rFonts w:ascii="Arial" w:hAnsi="Arial" w:cs="Arial"/>
          <w:sz w:val="24"/>
          <w:szCs w:val="24"/>
        </w:rPr>
        <w:t xml:space="preserve"> for the Local Plan</w:t>
      </w:r>
      <w:r>
        <w:rPr>
          <w:rFonts w:ascii="Arial" w:hAnsi="Arial" w:cs="Arial"/>
          <w:sz w:val="24"/>
          <w:szCs w:val="24"/>
        </w:rPr>
        <w:t xml:space="preserve">.  However, </w:t>
      </w:r>
      <w:r w:rsidR="00D73E17">
        <w:rPr>
          <w:rFonts w:ascii="Arial" w:hAnsi="Arial" w:cs="Arial"/>
          <w:sz w:val="24"/>
          <w:szCs w:val="24"/>
        </w:rPr>
        <w:t xml:space="preserve">proposals for </w:t>
      </w:r>
      <w:r>
        <w:rPr>
          <w:rFonts w:ascii="Arial" w:hAnsi="Arial" w:cs="Arial"/>
          <w:sz w:val="24"/>
          <w:szCs w:val="24"/>
        </w:rPr>
        <w:t xml:space="preserve">relief road </w:t>
      </w:r>
      <w:r w:rsidR="00D73E17">
        <w:rPr>
          <w:rFonts w:ascii="Arial" w:hAnsi="Arial" w:cs="Arial"/>
          <w:sz w:val="24"/>
          <w:szCs w:val="24"/>
        </w:rPr>
        <w:t xml:space="preserve">routes </w:t>
      </w:r>
      <w:r>
        <w:rPr>
          <w:rFonts w:ascii="Arial" w:hAnsi="Arial" w:cs="Arial"/>
          <w:sz w:val="24"/>
          <w:szCs w:val="24"/>
        </w:rPr>
        <w:t>are expected by the end of the year.</w:t>
      </w:r>
    </w:p>
    <w:p w14:paraId="4FEC88D7" w14:textId="77777777" w:rsidR="00C57183" w:rsidRDefault="00C57183" w:rsidP="00C57183">
      <w:pPr>
        <w:pStyle w:val="PlainText"/>
        <w:tabs>
          <w:tab w:val="left" w:pos="426"/>
        </w:tabs>
        <w:ind w:left="-142"/>
        <w:jc w:val="center"/>
        <w:rPr>
          <w:rFonts w:ascii="Arial" w:hAnsi="Arial" w:cs="Arial"/>
          <w:sz w:val="16"/>
          <w:szCs w:val="16"/>
        </w:rPr>
      </w:pPr>
    </w:p>
    <w:p w14:paraId="404A86D5" w14:textId="77777777" w:rsidR="00C57183" w:rsidRDefault="00C57183" w:rsidP="00C57183">
      <w:pPr>
        <w:pStyle w:val="PlainText"/>
        <w:tabs>
          <w:tab w:val="left" w:pos="426"/>
        </w:tabs>
        <w:ind w:left="-142"/>
        <w:jc w:val="center"/>
        <w:rPr>
          <w:rFonts w:ascii="Arial" w:hAnsi="Arial" w:cs="Arial"/>
          <w:sz w:val="16"/>
          <w:szCs w:val="16"/>
        </w:rPr>
      </w:pPr>
    </w:p>
    <w:p w14:paraId="06237459" w14:textId="19331B14" w:rsidR="00C57183" w:rsidRPr="00C57183" w:rsidRDefault="00C57183" w:rsidP="00C57183">
      <w:pPr>
        <w:pStyle w:val="PlainText"/>
        <w:tabs>
          <w:tab w:val="left" w:pos="426"/>
        </w:tabs>
        <w:ind w:left="-14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-47-</w:t>
      </w:r>
    </w:p>
    <w:p w14:paraId="287805E3" w14:textId="77777777" w:rsidR="003510AE" w:rsidRPr="002A4BA0" w:rsidRDefault="003510AE" w:rsidP="007969FF">
      <w:pPr>
        <w:pStyle w:val="PlainText"/>
        <w:tabs>
          <w:tab w:val="left" w:pos="426"/>
        </w:tabs>
        <w:ind w:left="-142"/>
        <w:rPr>
          <w:rFonts w:ascii="Arial" w:hAnsi="Arial" w:cs="Arial"/>
          <w:sz w:val="24"/>
          <w:szCs w:val="24"/>
        </w:rPr>
      </w:pPr>
    </w:p>
    <w:p w14:paraId="0A2BC6B9" w14:textId="702FB587" w:rsidR="007969FF" w:rsidRDefault="007969FF" w:rsidP="007969FF">
      <w:pPr>
        <w:tabs>
          <w:tab w:val="left" w:pos="426"/>
        </w:tabs>
        <w:ind w:left="-142"/>
        <w:jc w:val="both"/>
        <w:rPr>
          <w:rFonts w:ascii="Arial" w:hAnsi="Arial" w:cs="Arial"/>
          <w:b/>
          <w:lang w:eastAsia="ko-KR"/>
        </w:rPr>
      </w:pPr>
      <w:r>
        <w:rPr>
          <w:rFonts w:ascii="Arial" w:hAnsi="Arial" w:cs="Arial"/>
          <w:b/>
          <w:lang w:eastAsia="ko-KR"/>
        </w:rPr>
        <w:t xml:space="preserve">9 </w:t>
      </w:r>
      <w:r>
        <w:rPr>
          <w:rFonts w:ascii="Arial" w:hAnsi="Arial" w:cs="Arial"/>
          <w:b/>
          <w:lang w:eastAsia="ko-KR"/>
        </w:rPr>
        <w:tab/>
        <w:t xml:space="preserve">BOROUGH COUNCILLOR’S REPORT:  </w:t>
      </w:r>
      <w:r w:rsidRPr="007969FF">
        <w:rPr>
          <w:rFonts w:ascii="Arial" w:hAnsi="Arial" w:cs="Arial"/>
          <w:lang w:eastAsia="ko-KR"/>
        </w:rPr>
        <w:t>Not available</w:t>
      </w:r>
      <w:r>
        <w:rPr>
          <w:rFonts w:ascii="Arial" w:hAnsi="Arial" w:cs="Arial"/>
          <w:lang w:eastAsia="ko-KR"/>
        </w:rPr>
        <w:t>.</w:t>
      </w:r>
    </w:p>
    <w:p w14:paraId="741DF7E6" w14:textId="77777777" w:rsidR="007969FF" w:rsidRDefault="007969FF" w:rsidP="007969FF">
      <w:pPr>
        <w:pStyle w:val="PlainText"/>
        <w:tabs>
          <w:tab w:val="left" w:pos="426"/>
        </w:tabs>
        <w:ind w:left="-142"/>
        <w:rPr>
          <w:rFonts w:ascii="Arial" w:hAnsi="Arial" w:cs="Arial"/>
          <w:b/>
        </w:rPr>
      </w:pPr>
    </w:p>
    <w:p w14:paraId="0823990A" w14:textId="77777777" w:rsidR="008C4E10" w:rsidRDefault="007969FF" w:rsidP="008C4E10">
      <w:pPr>
        <w:pStyle w:val="PlainText"/>
        <w:tabs>
          <w:tab w:val="left" w:pos="567"/>
        </w:tabs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ab/>
      </w:r>
      <w:r w:rsidR="00066CBC">
        <w:rPr>
          <w:rFonts w:ascii="Arial" w:hAnsi="Arial" w:cs="Arial"/>
          <w:b/>
          <w:sz w:val="24"/>
          <w:szCs w:val="24"/>
        </w:rPr>
        <w:t xml:space="preserve">SPIRES MEDICAL CENTRE UPDATE: </w:t>
      </w:r>
      <w:r w:rsidR="008C4E10">
        <w:rPr>
          <w:rFonts w:ascii="Arial" w:hAnsi="Arial" w:cs="Arial"/>
          <w:sz w:val="24"/>
          <w:szCs w:val="24"/>
        </w:rPr>
        <w:t>Dr Singh has agreed to circulate news of the closure.</w:t>
      </w:r>
    </w:p>
    <w:p w14:paraId="2FAEB904" w14:textId="47E94309" w:rsidR="00D73E17" w:rsidRDefault="008C4E10" w:rsidP="00D73E17">
      <w:pPr>
        <w:pStyle w:val="PlainText"/>
        <w:tabs>
          <w:tab w:val="left" w:pos="426"/>
        </w:tabs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Helen Whatley intends to follow up on ownership </w:t>
      </w:r>
      <w:r w:rsidR="003510AE">
        <w:rPr>
          <w:rFonts w:ascii="Arial" w:hAnsi="Arial" w:cs="Arial"/>
          <w:sz w:val="24"/>
          <w:szCs w:val="24"/>
        </w:rPr>
        <w:t xml:space="preserve">and the future </w:t>
      </w:r>
      <w:r>
        <w:rPr>
          <w:rFonts w:ascii="Arial" w:hAnsi="Arial" w:cs="Arial"/>
          <w:sz w:val="24"/>
          <w:szCs w:val="24"/>
        </w:rPr>
        <w:t>of the building</w:t>
      </w:r>
      <w:r w:rsidR="003510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510AE">
        <w:rPr>
          <w:rFonts w:ascii="Arial" w:hAnsi="Arial" w:cs="Arial"/>
          <w:sz w:val="24"/>
          <w:szCs w:val="24"/>
        </w:rPr>
        <w:t xml:space="preserve">   </w:t>
      </w:r>
      <w:r w:rsidR="00D73E17">
        <w:rPr>
          <w:rFonts w:ascii="Arial" w:hAnsi="Arial" w:cs="Arial"/>
          <w:sz w:val="24"/>
          <w:szCs w:val="24"/>
        </w:rPr>
        <w:t>Cllr Cheesman to assist by talking to Atul/Rajen Kantaria about ownership.</w:t>
      </w:r>
    </w:p>
    <w:p w14:paraId="12522AFE" w14:textId="77777777" w:rsidR="00326E8B" w:rsidRDefault="00326E8B" w:rsidP="00D73D6A">
      <w:pPr>
        <w:pStyle w:val="PlainText"/>
        <w:tabs>
          <w:tab w:val="left" w:pos="567"/>
        </w:tabs>
        <w:ind w:left="-142"/>
        <w:rPr>
          <w:rFonts w:ascii="Arial" w:hAnsi="Arial" w:cs="Arial"/>
          <w:sz w:val="24"/>
          <w:szCs w:val="24"/>
        </w:rPr>
      </w:pPr>
    </w:p>
    <w:p w14:paraId="731232B5" w14:textId="73735FDF" w:rsidR="008B3D33" w:rsidRDefault="00753D80" w:rsidP="00E06856">
      <w:pPr>
        <w:tabs>
          <w:tab w:val="left" w:pos="426"/>
        </w:tabs>
        <w:ind w:left="-142"/>
        <w:jc w:val="both"/>
        <w:rPr>
          <w:rFonts w:ascii="Arial" w:hAnsi="Arial" w:cs="Arial"/>
          <w:lang w:eastAsia="ko-KR"/>
        </w:rPr>
      </w:pPr>
      <w:r w:rsidRPr="00753D80">
        <w:rPr>
          <w:rFonts w:ascii="Arial" w:hAnsi="Arial" w:cs="Arial"/>
          <w:b/>
          <w:lang w:eastAsia="ko-KR"/>
        </w:rPr>
        <w:t>11</w:t>
      </w:r>
      <w:r>
        <w:rPr>
          <w:rFonts w:ascii="Arial" w:hAnsi="Arial" w:cs="Arial"/>
          <w:b/>
          <w:lang w:eastAsia="ko-KR"/>
        </w:rPr>
        <w:tab/>
        <w:t xml:space="preserve">ARRIVA BUS SERVICE:  </w:t>
      </w:r>
      <w:r w:rsidRPr="00753D80">
        <w:rPr>
          <w:rFonts w:ascii="Arial" w:hAnsi="Arial" w:cs="Arial"/>
          <w:lang w:eastAsia="ko-KR"/>
        </w:rPr>
        <w:t>The Open Day was attended by</w:t>
      </w:r>
      <w:r>
        <w:rPr>
          <w:rFonts w:ascii="Arial" w:hAnsi="Arial" w:cs="Arial"/>
          <w:b/>
          <w:lang w:eastAsia="ko-KR"/>
        </w:rPr>
        <w:t xml:space="preserve"> </w:t>
      </w:r>
      <w:r w:rsidR="00D73E17">
        <w:rPr>
          <w:rFonts w:ascii="Arial" w:hAnsi="Arial" w:cs="Arial"/>
          <w:lang w:eastAsia="ko-KR"/>
        </w:rPr>
        <w:t>Cllrs Chee</w:t>
      </w:r>
      <w:r w:rsidRPr="00753D80">
        <w:rPr>
          <w:rFonts w:ascii="Arial" w:hAnsi="Arial" w:cs="Arial"/>
          <w:lang w:eastAsia="ko-KR"/>
        </w:rPr>
        <w:t>sman/Butler and Mr Richard Young.</w:t>
      </w:r>
      <w:r>
        <w:rPr>
          <w:rFonts w:ascii="Arial" w:hAnsi="Arial" w:cs="Arial"/>
          <w:lang w:eastAsia="ko-KR"/>
        </w:rPr>
        <w:t xml:space="preserve"> Cllr Cheesman expressed her concern that no link with </w:t>
      </w:r>
      <w:proofErr w:type="spellStart"/>
      <w:r>
        <w:rPr>
          <w:rFonts w:ascii="Arial" w:hAnsi="Arial" w:cs="Arial"/>
          <w:lang w:eastAsia="ko-KR"/>
        </w:rPr>
        <w:t>Madginford</w:t>
      </w:r>
      <w:proofErr w:type="spellEnd"/>
      <w:r>
        <w:rPr>
          <w:rFonts w:ascii="Arial" w:hAnsi="Arial" w:cs="Arial"/>
          <w:lang w:eastAsia="ko-KR"/>
        </w:rPr>
        <w:t xml:space="preserve"> will be available. </w:t>
      </w:r>
    </w:p>
    <w:p w14:paraId="3B7C5EDD" w14:textId="77777777" w:rsidR="00753D80" w:rsidRDefault="00753D80" w:rsidP="00E06856">
      <w:pPr>
        <w:tabs>
          <w:tab w:val="left" w:pos="426"/>
        </w:tabs>
        <w:ind w:left="-142"/>
        <w:jc w:val="both"/>
        <w:rPr>
          <w:rFonts w:ascii="Arial" w:hAnsi="Arial" w:cs="Arial"/>
          <w:b/>
          <w:lang w:eastAsia="ko-KR"/>
        </w:rPr>
      </w:pPr>
    </w:p>
    <w:p w14:paraId="2D501609" w14:textId="1D42E8B7" w:rsidR="00753D80" w:rsidRPr="00753D80" w:rsidRDefault="00753D80" w:rsidP="00E06856">
      <w:pPr>
        <w:tabs>
          <w:tab w:val="left" w:pos="426"/>
        </w:tabs>
        <w:ind w:left="-142"/>
        <w:jc w:val="both"/>
        <w:rPr>
          <w:rFonts w:ascii="Arial" w:hAnsi="Arial" w:cs="Arial"/>
          <w:lang w:eastAsia="ko-KR"/>
        </w:rPr>
      </w:pPr>
      <w:r w:rsidRPr="00753D80">
        <w:rPr>
          <w:rFonts w:ascii="Arial" w:hAnsi="Arial" w:cs="Arial"/>
          <w:lang w:eastAsia="ko-KR"/>
        </w:rPr>
        <w:t>Cllr</w:t>
      </w:r>
      <w:r>
        <w:rPr>
          <w:rFonts w:ascii="Arial" w:hAnsi="Arial" w:cs="Arial"/>
          <w:lang w:eastAsia="ko-KR"/>
        </w:rPr>
        <w:t>s</w:t>
      </w:r>
      <w:r w:rsidRPr="00753D80">
        <w:rPr>
          <w:rFonts w:ascii="Arial" w:hAnsi="Arial" w:cs="Arial"/>
          <w:lang w:eastAsia="ko-KR"/>
        </w:rPr>
        <w:t xml:space="preserve"> Cheesman</w:t>
      </w:r>
      <w:r>
        <w:rPr>
          <w:rFonts w:ascii="Arial" w:hAnsi="Arial" w:cs="Arial"/>
          <w:lang w:eastAsia="ko-KR"/>
        </w:rPr>
        <w:t>, Cllr Cooke, Richard Young and the Clerk to attend a meeting with Norma</w:t>
      </w:r>
      <w:r w:rsidR="004D430B">
        <w:rPr>
          <w:rFonts w:ascii="Arial" w:hAnsi="Arial" w:cs="Arial"/>
          <w:lang w:eastAsia="ko-KR"/>
        </w:rPr>
        <w:t xml:space="preserve">n Kemp of </w:t>
      </w:r>
      <w:proofErr w:type="spellStart"/>
      <w:r w:rsidR="004D430B">
        <w:rPr>
          <w:rFonts w:ascii="Arial" w:hAnsi="Arial" w:cs="Arial"/>
          <w:lang w:eastAsia="ko-KR"/>
        </w:rPr>
        <w:t>Nu</w:t>
      </w:r>
      <w:proofErr w:type="spellEnd"/>
      <w:r w:rsidR="004D430B">
        <w:rPr>
          <w:rFonts w:ascii="Arial" w:hAnsi="Arial" w:cs="Arial"/>
          <w:lang w:eastAsia="ko-KR"/>
        </w:rPr>
        <w:t xml:space="preserve"> Venture on 9 March</w:t>
      </w:r>
      <w:r w:rsidR="00D73E17">
        <w:rPr>
          <w:rFonts w:ascii="Arial" w:hAnsi="Arial" w:cs="Arial"/>
          <w:lang w:eastAsia="ko-KR"/>
        </w:rPr>
        <w:t xml:space="preserve"> to d</w:t>
      </w:r>
      <w:r w:rsidR="003510AE">
        <w:rPr>
          <w:rFonts w:ascii="Arial" w:hAnsi="Arial" w:cs="Arial"/>
          <w:lang w:eastAsia="ko-KR"/>
        </w:rPr>
        <w:t>iscuss Arriva’s proposals.</w:t>
      </w:r>
    </w:p>
    <w:p w14:paraId="398CC098" w14:textId="77777777" w:rsidR="00753D80" w:rsidRDefault="00753D80" w:rsidP="00E06856">
      <w:pPr>
        <w:tabs>
          <w:tab w:val="left" w:pos="426"/>
        </w:tabs>
        <w:ind w:left="-142"/>
        <w:jc w:val="both"/>
        <w:rPr>
          <w:rFonts w:ascii="Arial" w:hAnsi="Arial" w:cs="Arial"/>
          <w:lang w:eastAsia="ko-KR"/>
        </w:rPr>
      </w:pPr>
    </w:p>
    <w:p w14:paraId="5D5DDF8E" w14:textId="26C6DBFC" w:rsidR="00FE6A59" w:rsidRPr="003F7BAB" w:rsidRDefault="00B70EB2" w:rsidP="003F7BAB">
      <w:pPr>
        <w:tabs>
          <w:tab w:val="left" w:pos="426"/>
        </w:tabs>
        <w:ind w:left="-142"/>
        <w:jc w:val="both"/>
        <w:rPr>
          <w:rFonts w:ascii="Arial" w:hAnsi="Arial" w:cs="Arial"/>
          <w:lang w:eastAsia="ko-KR"/>
        </w:rPr>
      </w:pPr>
      <w:r>
        <w:rPr>
          <w:rFonts w:ascii="Arial" w:hAnsi="Arial" w:cs="Arial"/>
          <w:b/>
          <w:lang w:eastAsia="ko-KR"/>
        </w:rPr>
        <w:t>1</w:t>
      </w:r>
      <w:r w:rsidR="00DF0FBE">
        <w:rPr>
          <w:rFonts w:ascii="Arial" w:hAnsi="Arial" w:cs="Arial"/>
          <w:b/>
          <w:lang w:eastAsia="ko-KR"/>
        </w:rPr>
        <w:t>2</w:t>
      </w:r>
      <w:r>
        <w:rPr>
          <w:rFonts w:ascii="Arial" w:hAnsi="Arial" w:cs="Arial"/>
          <w:b/>
          <w:lang w:eastAsia="ko-KR"/>
        </w:rPr>
        <w:tab/>
        <w:t xml:space="preserve">URGENT MATTERS:  </w:t>
      </w:r>
    </w:p>
    <w:p w14:paraId="05D53440" w14:textId="77777777" w:rsidR="003A6A41" w:rsidRDefault="001E1D9B" w:rsidP="001E1D9B">
      <w:pPr>
        <w:pStyle w:val="ListParagraph"/>
        <w:numPr>
          <w:ilvl w:val="0"/>
          <w:numId w:val="48"/>
        </w:numPr>
        <w:tabs>
          <w:tab w:val="left" w:pos="-142"/>
        </w:tabs>
        <w:ind w:left="-142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="004D430B">
        <w:rPr>
          <w:rFonts w:cs="Arial"/>
          <w:sz w:val="24"/>
          <w:szCs w:val="24"/>
        </w:rPr>
        <w:t>Broken pane of glass in the telephone box has been reported to BT.</w:t>
      </w:r>
    </w:p>
    <w:p w14:paraId="53C13953" w14:textId="12EB6163" w:rsidR="004D430B" w:rsidRDefault="003A6A41" w:rsidP="001E1D9B">
      <w:pPr>
        <w:pStyle w:val="ListParagraph"/>
        <w:numPr>
          <w:ilvl w:val="0"/>
          <w:numId w:val="48"/>
        </w:numPr>
        <w:tabs>
          <w:tab w:val="left" w:pos="-142"/>
        </w:tabs>
        <w:ind w:left="-142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Water leak in Old Spot Lane reported to SE Water.  Area subsequently requested to be cleaned by </w:t>
      </w:r>
      <w:r w:rsidR="00D73E17">
        <w:rPr>
          <w:rFonts w:cs="Arial"/>
          <w:sz w:val="24"/>
          <w:szCs w:val="24"/>
        </w:rPr>
        <w:t xml:space="preserve">a </w:t>
      </w:r>
      <w:r>
        <w:rPr>
          <w:rFonts w:cs="Arial"/>
          <w:sz w:val="24"/>
          <w:szCs w:val="24"/>
        </w:rPr>
        <w:t>sweeper.</w:t>
      </w:r>
      <w:r w:rsidR="004D430B">
        <w:rPr>
          <w:rFonts w:cs="Arial"/>
          <w:sz w:val="24"/>
          <w:szCs w:val="24"/>
        </w:rPr>
        <w:t xml:space="preserve"> </w:t>
      </w:r>
    </w:p>
    <w:p w14:paraId="090D2D8B" w14:textId="4A97E8FC" w:rsidR="004D430B" w:rsidRDefault="004D430B" w:rsidP="001E1D9B">
      <w:pPr>
        <w:pStyle w:val="ListParagraph"/>
        <w:numPr>
          <w:ilvl w:val="0"/>
          <w:numId w:val="48"/>
        </w:numPr>
        <w:tabs>
          <w:tab w:val="left" w:pos="-142"/>
        </w:tabs>
        <w:ind w:left="-142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="00D73E17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new date for July’s DPC meeting</w:t>
      </w:r>
      <w:r w:rsidR="00D73E17">
        <w:rPr>
          <w:rFonts w:cs="Arial"/>
          <w:sz w:val="24"/>
          <w:szCs w:val="24"/>
        </w:rPr>
        <w:t xml:space="preserve"> </w:t>
      </w:r>
      <w:r w:rsidR="003510AE">
        <w:rPr>
          <w:rFonts w:cs="Arial"/>
          <w:sz w:val="24"/>
          <w:szCs w:val="24"/>
        </w:rPr>
        <w:t>to be d</w:t>
      </w:r>
      <w:r>
        <w:rPr>
          <w:rFonts w:cs="Arial"/>
          <w:sz w:val="24"/>
          <w:szCs w:val="24"/>
        </w:rPr>
        <w:t>iscussed at April’s meeting</w:t>
      </w:r>
      <w:r w:rsidR="003510AE">
        <w:rPr>
          <w:rFonts w:cs="Arial"/>
          <w:sz w:val="24"/>
          <w:szCs w:val="24"/>
        </w:rPr>
        <w:t xml:space="preserve"> (</w:t>
      </w:r>
      <w:r w:rsidR="003A6A41">
        <w:rPr>
          <w:rFonts w:cs="Arial"/>
          <w:sz w:val="24"/>
          <w:szCs w:val="24"/>
        </w:rPr>
        <w:t>Clerk on holiday</w:t>
      </w:r>
      <w:r w:rsidR="003510AE">
        <w:rPr>
          <w:rFonts w:cs="Arial"/>
          <w:sz w:val="24"/>
          <w:szCs w:val="24"/>
        </w:rPr>
        <w:t>)</w:t>
      </w:r>
      <w:r w:rsidR="003A6A41">
        <w:rPr>
          <w:rFonts w:cs="Arial"/>
          <w:sz w:val="24"/>
          <w:szCs w:val="24"/>
        </w:rPr>
        <w:t>.</w:t>
      </w:r>
    </w:p>
    <w:p w14:paraId="5EDA1344" w14:textId="77777777" w:rsidR="003A6A41" w:rsidRDefault="003A6A41" w:rsidP="003A6A41">
      <w:pPr>
        <w:pStyle w:val="ListParagraph"/>
        <w:tabs>
          <w:tab w:val="left" w:pos="-142"/>
        </w:tabs>
        <w:ind w:left="-142"/>
        <w:jc w:val="both"/>
        <w:rPr>
          <w:rFonts w:cs="Arial"/>
          <w:sz w:val="24"/>
          <w:szCs w:val="24"/>
        </w:rPr>
      </w:pPr>
    </w:p>
    <w:p w14:paraId="515DE91D" w14:textId="263EC7E8" w:rsidR="008A6739" w:rsidRDefault="0041132C" w:rsidP="008A6739">
      <w:pPr>
        <w:pStyle w:val="ListParagraph"/>
        <w:tabs>
          <w:tab w:val="left" w:pos="426"/>
        </w:tabs>
        <w:ind w:left="-142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</w:t>
      </w:r>
      <w:r w:rsidR="00DF0FBE">
        <w:rPr>
          <w:rFonts w:cs="Arial"/>
          <w:b/>
          <w:sz w:val="24"/>
          <w:szCs w:val="24"/>
        </w:rPr>
        <w:t>3</w:t>
      </w:r>
      <w:r w:rsidR="008A6739">
        <w:rPr>
          <w:rFonts w:cs="Arial"/>
          <w:b/>
          <w:sz w:val="24"/>
          <w:szCs w:val="24"/>
        </w:rPr>
        <w:tab/>
        <w:t xml:space="preserve">FINANCE:  </w:t>
      </w:r>
    </w:p>
    <w:p w14:paraId="4240AAA6" w14:textId="77777777" w:rsidR="008676C9" w:rsidRDefault="008676C9" w:rsidP="008676C9">
      <w:pPr>
        <w:tabs>
          <w:tab w:val="left" w:pos="180"/>
        </w:tabs>
        <w:ind w:left="-14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>.    I</w:t>
      </w:r>
      <w:r w:rsidRPr="002F52E4">
        <w:rPr>
          <w:rFonts w:ascii="Arial" w:hAnsi="Arial" w:cs="Arial"/>
          <w:b/>
        </w:rPr>
        <w:t>tems for payment:</w:t>
      </w:r>
    </w:p>
    <w:p w14:paraId="45DF7B52" w14:textId="2C143F8C" w:rsidR="008676C9" w:rsidRDefault="008676C9" w:rsidP="008676C9">
      <w:pPr>
        <w:tabs>
          <w:tab w:val="left" w:pos="180"/>
        </w:tabs>
        <w:ind w:left="-142"/>
        <w:rPr>
          <w:rFonts w:ascii="Arial" w:hAnsi="Arial" w:cs="Arial"/>
          <w:b/>
        </w:rPr>
      </w:pPr>
      <w:r w:rsidRPr="002F52E4">
        <w:rPr>
          <w:rFonts w:ascii="Arial" w:hAnsi="Arial" w:cs="Arial"/>
          <w:b/>
        </w:rPr>
        <w:t>Balance of Current Account</w:t>
      </w:r>
      <w:r w:rsidRPr="002F52E4">
        <w:rPr>
          <w:rFonts w:ascii="Arial" w:hAnsi="Arial" w:cs="Arial"/>
          <w:b/>
        </w:rPr>
        <w:tab/>
      </w:r>
      <w:r w:rsidR="001E1D9B">
        <w:rPr>
          <w:rFonts w:ascii="Arial" w:hAnsi="Arial" w:cs="Arial"/>
          <w:b/>
        </w:rPr>
        <w:t xml:space="preserve">  £ </w:t>
      </w:r>
      <w:r w:rsidR="003A6A41">
        <w:rPr>
          <w:rFonts w:ascii="Arial" w:hAnsi="Arial" w:cs="Arial"/>
          <w:b/>
        </w:rPr>
        <w:t>3,753.45</w:t>
      </w:r>
      <w:r>
        <w:rPr>
          <w:b/>
        </w:rPr>
        <w:t xml:space="preserve">   </w:t>
      </w:r>
      <w:r>
        <w:rPr>
          <w:rFonts w:ascii="Arial" w:hAnsi="Arial" w:cs="Arial"/>
          <w:b/>
        </w:rPr>
        <w:t>cr</w:t>
      </w:r>
      <w:r w:rsidRPr="002F52E4">
        <w:rPr>
          <w:rFonts w:ascii="Arial" w:hAnsi="Arial" w:cs="Arial"/>
          <w:b/>
        </w:rPr>
        <w:t>edit, after all cheques sent Balance of Investment Account</w:t>
      </w:r>
      <w:r w:rsidRPr="002F52E4">
        <w:rPr>
          <w:rFonts w:ascii="Arial" w:hAnsi="Arial" w:cs="Arial"/>
          <w:b/>
        </w:rPr>
        <w:tab/>
      </w:r>
      <w:r w:rsidR="00E7330B">
        <w:rPr>
          <w:rFonts w:ascii="Arial" w:hAnsi="Arial" w:cs="Arial"/>
          <w:b/>
        </w:rPr>
        <w:t xml:space="preserve">  £10,321.18</w:t>
      </w:r>
      <w:r w:rsidRPr="002F52E4">
        <w:rPr>
          <w:rFonts w:ascii="Arial" w:hAnsi="Arial" w:cs="Arial"/>
          <w:b/>
        </w:rPr>
        <w:tab/>
        <w:t>credit</w:t>
      </w:r>
    </w:p>
    <w:p w14:paraId="46A94A05" w14:textId="7734C06C" w:rsidR="00E95664" w:rsidRPr="002F52E4" w:rsidRDefault="0051620C" w:rsidP="008676C9">
      <w:pPr>
        <w:tabs>
          <w:tab w:val="left" w:pos="180"/>
        </w:tabs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</w:p>
    <w:p w14:paraId="4C88CA20" w14:textId="77777777" w:rsidR="008676C9" w:rsidRDefault="008676C9" w:rsidP="008676C9">
      <w:pPr>
        <w:ind w:left="-142"/>
        <w:rPr>
          <w:rFonts w:ascii="Arial" w:hAnsi="Arial" w:cs="Arial"/>
        </w:rPr>
      </w:pPr>
      <w:r w:rsidRPr="002F52E4">
        <w:rPr>
          <w:rFonts w:ascii="Arial" w:hAnsi="Arial" w:cs="Arial"/>
        </w:rPr>
        <w:t>The council confirmed approval of the following payments:</w:t>
      </w:r>
    </w:p>
    <w:p w14:paraId="1EA7A6E1" w14:textId="77777777" w:rsidR="00E95664" w:rsidRDefault="00E95664" w:rsidP="008676C9">
      <w:pPr>
        <w:ind w:left="-142"/>
        <w:rPr>
          <w:rFonts w:ascii="Arial" w:hAnsi="Arial" w:cs="Arial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2802"/>
        <w:gridCol w:w="283"/>
        <w:gridCol w:w="5562"/>
        <w:gridCol w:w="1276"/>
      </w:tblGrid>
      <w:tr w:rsidR="008676C9" w14:paraId="5BB4F826" w14:textId="77777777" w:rsidTr="008676C9">
        <w:tc>
          <w:tcPr>
            <w:tcW w:w="3085" w:type="dxa"/>
            <w:gridSpan w:val="2"/>
          </w:tcPr>
          <w:p w14:paraId="5B819554" w14:textId="77777777" w:rsidR="008676C9" w:rsidRDefault="008676C9" w:rsidP="008676C9">
            <w:pPr>
              <w:rPr>
                <w:b/>
              </w:rPr>
            </w:pPr>
            <w:r>
              <w:rPr>
                <w:b/>
              </w:rPr>
              <w:t>To Whom Payable</w:t>
            </w:r>
          </w:p>
        </w:tc>
        <w:tc>
          <w:tcPr>
            <w:tcW w:w="5562" w:type="dxa"/>
          </w:tcPr>
          <w:p w14:paraId="154AAFA1" w14:textId="77777777" w:rsidR="008676C9" w:rsidRDefault="008676C9" w:rsidP="008676C9">
            <w:pPr>
              <w:pStyle w:val="Heading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Details</w:t>
            </w:r>
          </w:p>
        </w:tc>
        <w:tc>
          <w:tcPr>
            <w:tcW w:w="1276" w:type="dxa"/>
          </w:tcPr>
          <w:p w14:paraId="6D406D7B" w14:textId="77777777" w:rsidR="008676C9" w:rsidRDefault="008676C9" w:rsidP="008676C9">
            <w:pPr>
              <w:rPr>
                <w:b/>
              </w:rPr>
            </w:pPr>
            <w:r>
              <w:rPr>
                <w:b/>
              </w:rPr>
              <w:t xml:space="preserve">Amount  </w:t>
            </w:r>
          </w:p>
        </w:tc>
      </w:tr>
      <w:tr w:rsidR="003A6A41" w:rsidRPr="004D417E" w14:paraId="1E87B8BD" w14:textId="77777777" w:rsidTr="008676C9">
        <w:tc>
          <w:tcPr>
            <w:tcW w:w="3085" w:type="dxa"/>
            <w:gridSpan w:val="2"/>
          </w:tcPr>
          <w:p w14:paraId="48A0BC5F" w14:textId="0B53994B" w:rsidR="003A6A41" w:rsidRPr="004D417E" w:rsidRDefault="003A6A41" w:rsidP="003A6A41">
            <w:r>
              <w:t>Downswood Under 5’s</w:t>
            </w:r>
          </w:p>
        </w:tc>
        <w:tc>
          <w:tcPr>
            <w:tcW w:w="5562" w:type="dxa"/>
          </w:tcPr>
          <w:p w14:paraId="596757EF" w14:textId="212C8E57" w:rsidR="003A6A41" w:rsidRPr="004D417E" w:rsidRDefault="003A6A41" w:rsidP="003A6A41">
            <w:r>
              <w:t>Donation</w:t>
            </w:r>
          </w:p>
        </w:tc>
        <w:tc>
          <w:tcPr>
            <w:tcW w:w="1276" w:type="dxa"/>
          </w:tcPr>
          <w:p w14:paraId="6CA55A57" w14:textId="455D6D02" w:rsidR="003A6A41" w:rsidRPr="004D417E" w:rsidRDefault="003A6A41" w:rsidP="003A6A41">
            <w:r>
              <w:t>208.00</w:t>
            </w:r>
          </w:p>
        </w:tc>
      </w:tr>
      <w:tr w:rsidR="003A6A41" w:rsidRPr="004D417E" w14:paraId="69EB0DF8" w14:textId="77777777" w:rsidTr="008676C9">
        <w:tc>
          <w:tcPr>
            <w:tcW w:w="3085" w:type="dxa"/>
            <w:gridSpan w:val="2"/>
          </w:tcPr>
          <w:p w14:paraId="57C6EB52" w14:textId="2C2BB18E" w:rsidR="003A6A41" w:rsidRPr="004D417E" w:rsidRDefault="003A6A41" w:rsidP="003A6A41">
            <w:r>
              <w:t>Otham with Langley PCC</w:t>
            </w:r>
          </w:p>
        </w:tc>
        <w:tc>
          <w:tcPr>
            <w:tcW w:w="5562" w:type="dxa"/>
          </w:tcPr>
          <w:p w14:paraId="053E9FA1" w14:textId="23476789" w:rsidR="003A6A41" w:rsidRPr="004D417E" w:rsidRDefault="003A6A41" w:rsidP="003A6A41">
            <w:r>
              <w:t>Donation (Churchyard)</w:t>
            </w:r>
          </w:p>
        </w:tc>
        <w:tc>
          <w:tcPr>
            <w:tcW w:w="1276" w:type="dxa"/>
          </w:tcPr>
          <w:p w14:paraId="4E7E9A1C" w14:textId="055BA92C" w:rsidR="003A6A41" w:rsidRPr="004D417E" w:rsidRDefault="003A6A41" w:rsidP="003A6A41">
            <w:r>
              <w:t>150.00</w:t>
            </w:r>
          </w:p>
        </w:tc>
      </w:tr>
      <w:tr w:rsidR="003A6A41" w:rsidRPr="004D417E" w14:paraId="3319D57C" w14:textId="77777777" w:rsidTr="008676C9">
        <w:tc>
          <w:tcPr>
            <w:tcW w:w="3085" w:type="dxa"/>
            <w:gridSpan w:val="2"/>
          </w:tcPr>
          <w:p w14:paraId="7983CF36" w14:textId="2875AB84" w:rsidR="003A6A41" w:rsidRPr="004D417E" w:rsidRDefault="003A6A41" w:rsidP="003A6A41">
            <w:r>
              <w:t>Paul Waring</w:t>
            </w:r>
          </w:p>
        </w:tc>
        <w:tc>
          <w:tcPr>
            <w:tcW w:w="5562" w:type="dxa"/>
          </w:tcPr>
          <w:p w14:paraId="50B14EF1" w14:textId="0612E4C6" w:rsidR="003A6A41" w:rsidRPr="004D417E" w:rsidRDefault="00232BBA" w:rsidP="003A6A41">
            <w:r>
              <w:t>Roundabout Maintenance (</w:t>
            </w:r>
            <w:r w:rsidR="003A6A41">
              <w:t>vis</w:t>
            </w:r>
            <w:r>
              <w:t>i</w:t>
            </w:r>
            <w:r w:rsidR="003A6A41">
              <w:t>ts Oct)</w:t>
            </w:r>
          </w:p>
        </w:tc>
        <w:tc>
          <w:tcPr>
            <w:tcW w:w="1276" w:type="dxa"/>
          </w:tcPr>
          <w:p w14:paraId="3D2E4500" w14:textId="0565EABE" w:rsidR="003A6A41" w:rsidRPr="004D417E" w:rsidRDefault="003A6A41" w:rsidP="003A6A41">
            <w:r>
              <w:t xml:space="preserve">  66.24</w:t>
            </w:r>
          </w:p>
        </w:tc>
      </w:tr>
      <w:tr w:rsidR="003A6A41" w:rsidRPr="004D417E" w14:paraId="5349D086" w14:textId="77777777" w:rsidTr="008676C9">
        <w:tc>
          <w:tcPr>
            <w:tcW w:w="3085" w:type="dxa"/>
            <w:gridSpan w:val="2"/>
          </w:tcPr>
          <w:p w14:paraId="011FD0A4" w14:textId="31EB3086" w:rsidR="003A6A41" w:rsidRPr="004D417E" w:rsidRDefault="003A6A41" w:rsidP="003A6A41">
            <w:r>
              <w:t>J. Noyce</w:t>
            </w:r>
          </w:p>
        </w:tc>
        <w:tc>
          <w:tcPr>
            <w:tcW w:w="5562" w:type="dxa"/>
          </w:tcPr>
          <w:p w14:paraId="3C93C7D8" w14:textId="26B152AF" w:rsidR="003A6A41" w:rsidRPr="004D417E" w:rsidRDefault="003A6A41" w:rsidP="003A6A41">
            <w:r>
              <w:t>Litter Picking (Feb)</w:t>
            </w:r>
          </w:p>
        </w:tc>
        <w:tc>
          <w:tcPr>
            <w:tcW w:w="1276" w:type="dxa"/>
          </w:tcPr>
          <w:p w14:paraId="0C668004" w14:textId="7BBDBA6B" w:rsidR="003A6A41" w:rsidRPr="004D417E" w:rsidRDefault="003A6A41" w:rsidP="003A6A41">
            <w:r>
              <w:t>259.20</w:t>
            </w:r>
          </w:p>
        </w:tc>
      </w:tr>
      <w:tr w:rsidR="003A6A41" w:rsidRPr="004D417E" w14:paraId="73F0C0B6" w14:textId="77777777" w:rsidTr="008676C9">
        <w:tc>
          <w:tcPr>
            <w:tcW w:w="3085" w:type="dxa"/>
            <w:gridSpan w:val="2"/>
          </w:tcPr>
          <w:p w14:paraId="51D191ED" w14:textId="38A59993" w:rsidR="003A6A41" w:rsidRPr="004D417E" w:rsidRDefault="003A6A41" w:rsidP="003A6A41">
            <w:r>
              <w:t>T. Irving</w:t>
            </w:r>
          </w:p>
        </w:tc>
        <w:tc>
          <w:tcPr>
            <w:tcW w:w="5562" w:type="dxa"/>
          </w:tcPr>
          <w:p w14:paraId="6FD8047E" w14:textId="44017C3C" w:rsidR="003A6A41" w:rsidRPr="004D417E" w:rsidRDefault="003A6A41" w:rsidP="003A6A41">
            <w:r>
              <w:t>Clerk’s Salary/</w:t>
            </w:r>
            <w:proofErr w:type="spellStart"/>
            <w:r>
              <w:t>Exp</w:t>
            </w:r>
            <w:proofErr w:type="spellEnd"/>
            <w:r>
              <w:t xml:space="preserve"> (Feb)</w:t>
            </w:r>
          </w:p>
        </w:tc>
        <w:tc>
          <w:tcPr>
            <w:tcW w:w="1276" w:type="dxa"/>
          </w:tcPr>
          <w:p w14:paraId="4D3135FB" w14:textId="0807EFDA" w:rsidR="003A6A41" w:rsidRPr="004D417E" w:rsidRDefault="003A6A41" w:rsidP="003A6A41">
            <w:r>
              <w:t>885.13</w:t>
            </w:r>
          </w:p>
        </w:tc>
      </w:tr>
      <w:tr w:rsidR="003A6A41" w:rsidRPr="004D417E" w14:paraId="01B68BFB" w14:textId="77777777" w:rsidTr="008676C9">
        <w:tc>
          <w:tcPr>
            <w:tcW w:w="3085" w:type="dxa"/>
            <w:gridSpan w:val="2"/>
          </w:tcPr>
          <w:p w14:paraId="0596E672" w14:textId="338940CF" w:rsidR="003A6A41" w:rsidRDefault="003A6A41" w:rsidP="003A6A41">
            <w:r>
              <w:t>KCC Re. Kent Pension Fund</w:t>
            </w:r>
          </w:p>
        </w:tc>
        <w:tc>
          <w:tcPr>
            <w:tcW w:w="5562" w:type="dxa"/>
          </w:tcPr>
          <w:p w14:paraId="091347C2" w14:textId="33880B09" w:rsidR="003A6A41" w:rsidRDefault="003A6A41" w:rsidP="003A6A41">
            <w:r>
              <w:t xml:space="preserve">Clerk’s Pension (Employer &amp; Employees </w:t>
            </w:r>
            <w:proofErr w:type="spellStart"/>
            <w:r>
              <w:t>Conts</w:t>
            </w:r>
            <w:proofErr w:type="spellEnd"/>
            <w:r>
              <w:t xml:space="preserve"> Feb)</w:t>
            </w:r>
          </w:p>
        </w:tc>
        <w:tc>
          <w:tcPr>
            <w:tcW w:w="1276" w:type="dxa"/>
          </w:tcPr>
          <w:p w14:paraId="43B494A0" w14:textId="051C16D7" w:rsidR="003A6A41" w:rsidRDefault="003A6A41" w:rsidP="003A6A41">
            <w:r>
              <w:t>216.52</w:t>
            </w:r>
          </w:p>
        </w:tc>
      </w:tr>
      <w:tr w:rsidR="003A6A41" w:rsidRPr="004D417E" w14:paraId="0849CACA" w14:textId="77777777" w:rsidTr="008676C9">
        <w:tc>
          <w:tcPr>
            <w:tcW w:w="3085" w:type="dxa"/>
            <w:gridSpan w:val="2"/>
          </w:tcPr>
          <w:p w14:paraId="76D981AB" w14:textId="21A4DCEC" w:rsidR="003A6A41" w:rsidRDefault="003A6A41" w:rsidP="003A6A41">
            <w:r>
              <w:t>DCA</w:t>
            </w:r>
          </w:p>
        </w:tc>
        <w:tc>
          <w:tcPr>
            <w:tcW w:w="5562" w:type="dxa"/>
          </w:tcPr>
          <w:p w14:paraId="11507CBA" w14:textId="4CBC00A8" w:rsidR="003A6A41" w:rsidRDefault="003A6A41" w:rsidP="003A6A41">
            <w:r>
              <w:t>Hire of Hall</w:t>
            </w:r>
          </w:p>
        </w:tc>
        <w:tc>
          <w:tcPr>
            <w:tcW w:w="1276" w:type="dxa"/>
          </w:tcPr>
          <w:p w14:paraId="57CDABEF" w14:textId="63720C57" w:rsidR="003A6A41" w:rsidRDefault="003A6A41" w:rsidP="003A6A41">
            <w:r>
              <w:t>345.75</w:t>
            </w:r>
          </w:p>
        </w:tc>
      </w:tr>
      <w:tr w:rsidR="003A6A41" w:rsidRPr="004D417E" w14:paraId="558F0D0C" w14:textId="77777777" w:rsidTr="008676C9">
        <w:tc>
          <w:tcPr>
            <w:tcW w:w="3085" w:type="dxa"/>
            <w:gridSpan w:val="2"/>
          </w:tcPr>
          <w:p w14:paraId="69F5A434" w14:textId="2950413F" w:rsidR="003A6A41" w:rsidRDefault="003A6A41" w:rsidP="003A6A41">
            <w:r>
              <w:t>W. Greenhead</w:t>
            </w:r>
          </w:p>
        </w:tc>
        <w:tc>
          <w:tcPr>
            <w:tcW w:w="5562" w:type="dxa"/>
          </w:tcPr>
          <w:p w14:paraId="0FA94792" w14:textId="06E3C6FC" w:rsidR="003A6A41" w:rsidRDefault="003A6A41" w:rsidP="003A6A41">
            <w:r>
              <w:t>Reimbursement of Website Charges</w:t>
            </w:r>
          </w:p>
        </w:tc>
        <w:tc>
          <w:tcPr>
            <w:tcW w:w="1276" w:type="dxa"/>
          </w:tcPr>
          <w:p w14:paraId="6C2B55FF" w14:textId="6B5574C1" w:rsidR="003A6A41" w:rsidRDefault="003A6A41" w:rsidP="003A6A41">
            <w:r>
              <w:t xml:space="preserve"> 45.00</w:t>
            </w:r>
          </w:p>
        </w:tc>
      </w:tr>
      <w:tr w:rsidR="003A6A41" w:rsidRPr="004D417E" w14:paraId="465E81AB" w14:textId="77777777" w:rsidTr="008676C9">
        <w:tc>
          <w:tcPr>
            <w:tcW w:w="3085" w:type="dxa"/>
            <w:gridSpan w:val="2"/>
          </w:tcPr>
          <w:p w14:paraId="5C2EC1F0" w14:textId="5127511D" w:rsidR="003A6A41" w:rsidRDefault="003A6A41" w:rsidP="003A6A41"/>
        </w:tc>
        <w:tc>
          <w:tcPr>
            <w:tcW w:w="5562" w:type="dxa"/>
          </w:tcPr>
          <w:p w14:paraId="08D30D5A" w14:textId="61C156AF" w:rsidR="003A6A41" w:rsidRDefault="003A6A41" w:rsidP="003A6A41"/>
        </w:tc>
        <w:tc>
          <w:tcPr>
            <w:tcW w:w="1276" w:type="dxa"/>
          </w:tcPr>
          <w:p w14:paraId="23B3DE29" w14:textId="288DC4BD" w:rsidR="003A6A41" w:rsidRDefault="003A6A41" w:rsidP="003A6A41"/>
        </w:tc>
      </w:tr>
      <w:tr w:rsidR="003A6A41" w:rsidRPr="004D417E" w14:paraId="1E25ADAE" w14:textId="77777777" w:rsidTr="00E95664">
        <w:trPr>
          <w:trHeight w:val="147"/>
        </w:trPr>
        <w:tc>
          <w:tcPr>
            <w:tcW w:w="2802" w:type="dxa"/>
          </w:tcPr>
          <w:p w14:paraId="115DBF23" w14:textId="77777777" w:rsidR="003A6A41" w:rsidRPr="004D417E" w:rsidRDefault="003A6A41" w:rsidP="003A6A41">
            <w:pPr>
              <w:outlineLvl w:val="0"/>
              <w:rPr>
                <w:b/>
              </w:rPr>
            </w:pPr>
            <w:r w:rsidRPr="004D417E">
              <w:rPr>
                <w:b/>
              </w:rPr>
              <w:t>Cheques received:</w:t>
            </w:r>
          </w:p>
          <w:p w14:paraId="2CD212F3" w14:textId="2A7643F4" w:rsidR="003A6A41" w:rsidRPr="00F54691" w:rsidRDefault="003A6A41" w:rsidP="003A6A41">
            <w:pPr>
              <w:rPr>
                <w:sz w:val="16"/>
                <w:szCs w:val="16"/>
              </w:rPr>
            </w:pPr>
          </w:p>
        </w:tc>
        <w:tc>
          <w:tcPr>
            <w:tcW w:w="5845" w:type="dxa"/>
            <w:gridSpan w:val="2"/>
          </w:tcPr>
          <w:p w14:paraId="122DCA86" w14:textId="26DBF472" w:rsidR="003A6A41" w:rsidRPr="00F54691" w:rsidRDefault="003A6A41" w:rsidP="003A6A4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1BF2CC8" w14:textId="5146DEBE" w:rsidR="003A6A41" w:rsidRPr="004D417E" w:rsidRDefault="003A6A41" w:rsidP="003A6A41"/>
        </w:tc>
      </w:tr>
      <w:tr w:rsidR="003A6A41" w:rsidRPr="004D417E" w14:paraId="7EED89FD" w14:textId="77777777" w:rsidTr="00E95664">
        <w:trPr>
          <w:trHeight w:val="147"/>
        </w:trPr>
        <w:tc>
          <w:tcPr>
            <w:tcW w:w="2802" w:type="dxa"/>
          </w:tcPr>
          <w:p w14:paraId="4C15A0B2" w14:textId="6B5ADA04" w:rsidR="003A6A41" w:rsidRPr="004D417E" w:rsidRDefault="003A6A41" w:rsidP="003A6A41">
            <w:pPr>
              <w:outlineLvl w:val="0"/>
              <w:rPr>
                <w:b/>
              </w:rPr>
            </w:pPr>
            <w:proofErr w:type="spellStart"/>
            <w:r>
              <w:t>Caxtons</w:t>
            </w:r>
            <w:proofErr w:type="spellEnd"/>
            <w:r>
              <w:t xml:space="preserve"> Commercial</w:t>
            </w:r>
          </w:p>
        </w:tc>
        <w:tc>
          <w:tcPr>
            <w:tcW w:w="5845" w:type="dxa"/>
            <w:gridSpan w:val="2"/>
          </w:tcPr>
          <w:p w14:paraId="74C29DCF" w14:textId="176AB242" w:rsidR="003A6A41" w:rsidRPr="00F54691" w:rsidRDefault="003A6A41" w:rsidP="003A6A41">
            <w:pPr>
              <w:rPr>
                <w:sz w:val="16"/>
                <w:szCs w:val="16"/>
              </w:rPr>
            </w:pPr>
            <w:proofErr w:type="spellStart"/>
            <w:r>
              <w:t>Litterpicking</w:t>
            </w:r>
            <w:proofErr w:type="spellEnd"/>
            <w:r>
              <w:t xml:space="preserve"> Contribution x 2</w:t>
            </w:r>
          </w:p>
        </w:tc>
        <w:tc>
          <w:tcPr>
            <w:tcW w:w="1276" w:type="dxa"/>
          </w:tcPr>
          <w:p w14:paraId="692D0389" w14:textId="7345498B" w:rsidR="003A6A41" w:rsidRPr="004D417E" w:rsidRDefault="003A6A41" w:rsidP="003A6A41">
            <w:r>
              <w:t>728.00</w:t>
            </w:r>
          </w:p>
        </w:tc>
      </w:tr>
      <w:tr w:rsidR="003A6A41" w:rsidRPr="004D417E" w14:paraId="277E1EDD" w14:textId="77777777" w:rsidTr="00E95664">
        <w:trPr>
          <w:trHeight w:val="147"/>
        </w:trPr>
        <w:tc>
          <w:tcPr>
            <w:tcW w:w="2802" w:type="dxa"/>
          </w:tcPr>
          <w:p w14:paraId="402B551B" w14:textId="2CD5DA95" w:rsidR="003A6A41" w:rsidRDefault="003A6A41" w:rsidP="003A6A41">
            <w:r>
              <w:t>Spires Medical Centre</w:t>
            </w:r>
          </w:p>
        </w:tc>
        <w:tc>
          <w:tcPr>
            <w:tcW w:w="5845" w:type="dxa"/>
            <w:gridSpan w:val="2"/>
          </w:tcPr>
          <w:p w14:paraId="596CC167" w14:textId="232F4C7D" w:rsidR="003A6A41" w:rsidRDefault="003A6A41" w:rsidP="003A6A41">
            <w:r>
              <w:t xml:space="preserve">           “               “</w:t>
            </w:r>
          </w:p>
        </w:tc>
        <w:tc>
          <w:tcPr>
            <w:tcW w:w="1276" w:type="dxa"/>
          </w:tcPr>
          <w:p w14:paraId="62657305" w14:textId="77777777" w:rsidR="003A6A41" w:rsidRDefault="003A6A41" w:rsidP="003A6A41">
            <w:r>
              <w:t>120.00</w:t>
            </w:r>
          </w:p>
          <w:p w14:paraId="68FA66B9" w14:textId="77777777" w:rsidR="003A6A41" w:rsidRDefault="003A6A41" w:rsidP="003A6A41"/>
          <w:p w14:paraId="3C446908" w14:textId="68962063" w:rsidR="003A6A41" w:rsidRDefault="003A6A41" w:rsidP="003A6A41"/>
        </w:tc>
      </w:tr>
    </w:tbl>
    <w:p w14:paraId="50932A8A" w14:textId="77777777" w:rsidR="003510AE" w:rsidRDefault="003F4C6A" w:rsidP="00EA214E">
      <w:pPr>
        <w:tabs>
          <w:tab w:val="left" w:pos="426"/>
        </w:tabs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ii) </w:t>
      </w:r>
      <w:r w:rsidR="001D3549">
        <w:rPr>
          <w:rFonts w:ascii="Arial" w:hAnsi="Arial" w:cs="Arial"/>
        </w:rPr>
        <w:t xml:space="preserve"> </w:t>
      </w:r>
      <w:r w:rsidR="001D3549">
        <w:rPr>
          <w:rFonts w:ascii="Arial" w:hAnsi="Arial" w:cs="Arial"/>
        </w:rPr>
        <w:tab/>
      </w:r>
      <w:r w:rsidR="00823D81">
        <w:rPr>
          <w:rFonts w:ascii="Arial" w:hAnsi="Arial" w:cs="Arial"/>
          <w:b/>
        </w:rPr>
        <w:t>D</w:t>
      </w:r>
      <w:r w:rsidR="00EA1AB0">
        <w:rPr>
          <w:rFonts w:ascii="Arial" w:hAnsi="Arial" w:cs="Arial"/>
          <w:b/>
        </w:rPr>
        <w:t xml:space="preserve">onation Request: </w:t>
      </w:r>
      <w:r w:rsidR="0067774B">
        <w:rPr>
          <w:rFonts w:ascii="Arial" w:hAnsi="Arial" w:cs="Arial"/>
        </w:rPr>
        <w:t xml:space="preserve">Kent, Surrey, Sussex Air Ambulance. </w:t>
      </w:r>
    </w:p>
    <w:p w14:paraId="41532760" w14:textId="55AEEF6E" w:rsidR="00EA1AB0" w:rsidRDefault="00DA3E97" w:rsidP="00EA214E">
      <w:pPr>
        <w:tabs>
          <w:tab w:val="left" w:pos="426"/>
        </w:tabs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RESOLVED</w:t>
      </w:r>
      <w:r w:rsidR="003510AE">
        <w:rPr>
          <w:rFonts w:ascii="Arial" w:hAnsi="Arial" w:cs="Arial"/>
        </w:rPr>
        <w:t xml:space="preserve">: </w:t>
      </w:r>
      <w:r w:rsidR="003176AA">
        <w:rPr>
          <w:rFonts w:ascii="Arial" w:hAnsi="Arial" w:cs="Arial"/>
        </w:rPr>
        <w:t xml:space="preserve"> It was proposed, seconded and agreed to make a</w:t>
      </w:r>
      <w:r>
        <w:rPr>
          <w:rFonts w:ascii="Arial" w:hAnsi="Arial" w:cs="Arial"/>
        </w:rPr>
        <w:t xml:space="preserve"> </w:t>
      </w:r>
      <w:r w:rsidR="0067774B">
        <w:rPr>
          <w:rFonts w:ascii="Arial" w:hAnsi="Arial" w:cs="Arial"/>
        </w:rPr>
        <w:t>donation</w:t>
      </w:r>
      <w:r w:rsidR="003176AA">
        <w:rPr>
          <w:rFonts w:ascii="Arial" w:hAnsi="Arial" w:cs="Arial"/>
        </w:rPr>
        <w:t xml:space="preserve"> for</w:t>
      </w:r>
      <w:r w:rsidR="00D73E17">
        <w:rPr>
          <w:rFonts w:ascii="Arial" w:hAnsi="Arial" w:cs="Arial"/>
        </w:rPr>
        <w:t xml:space="preserve"> </w:t>
      </w:r>
      <w:r w:rsidR="0067774B">
        <w:rPr>
          <w:rFonts w:ascii="Arial" w:hAnsi="Arial" w:cs="Arial"/>
        </w:rPr>
        <w:t>the suggested £250</w:t>
      </w:r>
      <w:r w:rsidR="003176A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in </w:t>
      </w:r>
      <w:r w:rsidR="0067774B">
        <w:rPr>
          <w:rFonts w:ascii="Arial" w:hAnsi="Arial" w:cs="Arial"/>
        </w:rPr>
        <w:t xml:space="preserve">accordance with LGA 137.  (Cllrs Weeks and </w:t>
      </w:r>
      <w:proofErr w:type="spellStart"/>
      <w:r w:rsidR="0067774B">
        <w:rPr>
          <w:rFonts w:ascii="Arial" w:hAnsi="Arial" w:cs="Arial"/>
        </w:rPr>
        <w:t>Fincham</w:t>
      </w:r>
      <w:proofErr w:type="spellEnd"/>
      <w:r w:rsidR="0067774B">
        <w:rPr>
          <w:rFonts w:ascii="Arial" w:hAnsi="Arial" w:cs="Arial"/>
        </w:rPr>
        <w:t xml:space="preserve"> had previously registered their support for the request).</w:t>
      </w:r>
    </w:p>
    <w:p w14:paraId="7861141C" w14:textId="77777777" w:rsidR="001E1D9B" w:rsidRDefault="001E1D9B" w:rsidP="00090421">
      <w:pPr>
        <w:tabs>
          <w:tab w:val="left" w:pos="426"/>
        </w:tabs>
        <w:ind w:left="426"/>
        <w:jc w:val="both"/>
        <w:rPr>
          <w:rFonts w:ascii="Arial" w:hAnsi="Arial" w:cs="Arial"/>
          <w:b/>
          <w:sz w:val="16"/>
          <w:szCs w:val="16"/>
        </w:rPr>
      </w:pPr>
    </w:p>
    <w:p w14:paraId="57A977D7" w14:textId="1B676A52" w:rsidR="00C57183" w:rsidRPr="00C57183" w:rsidRDefault="00C57183" w:rsidP="00C57183">
      <w:pPr>
        <w:ind w:left="-142"/>
        <w:jc w:val="center"/>
        <w:rPr>
          <w:rFonts w:ascii="Arial" w:hAnsi="Arial" w:cs="Arial"/>
          <w:sz w:val="16"/>
          <w:szCs w:val="16"/>
        </w:rPr>
      </w:pPr>
      <w:r w:rsidRPr="00C57183">
        <w:rPr>
          <w:rFonts w:ascii="Arial" w:hAnsi="Arial" w:cs="Arial"/>
          <w:sz w:val="16"/>
          <w:szCs w:val="16"/>
        </w:rPr>
        <w:t>-48-</w:t>
      </w:r>
    </w:p>
    <w:p w14:paraId="3085E3A8" w14:textId="50616497" w:rsidR="0067774B" w:rsidRDefault="0067774B" w:rsidP="00EA214E">
      <w:pPr>
        <w:tabs>
          <w:tab w:val="left" w:pos="426"/>
        </w:tabs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iii)  </w:t>
      </w:r>
      <w:r>
        <w:rPr>
          <w:rFonts w:ascii="Arial" w:hAnsi="Arial" w:cs="Arial"/>
        </w:rPr>
        <w:tab/>
      </w:r>
      <w:r w:rsidRPr="0067774B">
        <w:rPr>
          <w:rFonts w:ascii="Arial" w:hAnsi="Arial" w:cs="Arial"/>
          <w:b/>
        </w:rPr>
        <w:t>Standing Orders/Financial Regulations Update</w:t>
      </w:r>
      <w:r>
        <w:rPr>
          <w:rFonts w:ascii="Arial" w:hAnsi="Arial" w:cs="Arial"/>
        </w:rPr>
        <w:t xml:space="preserve">:  Updated SO’s and Financial Regulations have been forwarded to KALC for comment. </w:t>
      </w:r>
    </w:p>
    <w:p w14:paraId="5E8AC5AA" w14:textId="77777777" w:rsidR="003176AA" w:rsidRDefault="0067774B" w:rsidP="00EA214E">
      <w:pPr>
        <w:tabs>
          <w:tab w:val="left" w:pos="426"/>
        </w:tabs>
        <w:ind w:left="-14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iv)</w:t>
      </w:r>
      <w:r>
        <w:rPr>
          <w:rFonts w:ascii="Arial" w:hAnsi="Arial" w:cs="Arial"/>
        </w:rPr>
        <w:tab/>
      </w:r>
      <w:r w:rsidRPr="00BB0E89">
        <w:rPr>
          <w:rFonts w:ascii="Arial" w:hAnsi="Arial" w:cs="Arial"/>
          <w:b/>
        </w:rPr>
        <w:t>Financial</w:t>
      </w:r>
      <w:proofErr w:type="gramEnd"/>
      <w:r w:rsidRPr="00BB0E89">
        <w:rPr>
          <w:rFonts w:ascii="Arial" w:hAnsi="Arial" w:cs="Arial"/>
          <w:b/>
        </w:rPr>
        <w:t xml:space="preserve"> Risk Assessment</w:t>
      </w:r>
      <w:r w:rsidR="00EE667D">
        <w:rPr>
          <w:rFonts w:ascii="Arial" w:hAnsi="Arial" w:cs="Arial"/>
        </w:rPr>
        <w:t>:  (</w:t>
      </w:r>
      <w:r w:rsidR="009A56DB">
        <w:rPr>
          <w:rFonts w:ascii="Arial" w:hAnsi="Arial" w:cs="Arial"/>
        </w:rPr>
        <w:t>Both documents c</w:t>
      </w:r>
      <w:r w:rsidR="00EE667D">
        <w:rPr>
          <w:rFonts w:ascii="Arial" w:hAnsi="Arial" w:cs="Arial"/>
        </w:rPr>
        <w:t xml:space="preserve">irculated to all members for consideration prior to the meeting).  </w:t>
      </w:r>
    </w:p>
    <w:p w14:paraId="3B5BEC56" w14:textId="32E21134" w:rsidR="00C04844" w:rsidRDefault="003176AA" w:rsidP="00EA214E">
      <w:pPr>
        <w:tabs>
          <w:tab w:val="left" w:pos="426"/>
        </w:tabs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It</w:t>
      </w:r>
      <w:r w:rsidR="00EE667D">
        <w:rPr>
          <w:rFonts w:ascii="Arial" w:hAnsi="Arial" w:cs="Arial"/>
        </w:rPr>
        <w:t xml:space="preserve"> was agreed that training</w:t>
      </w:r>
      <w:r w:rsidR="00BB0E89">
        <w:rPr>
          <w:rFonts w:ascii="Arial" w:hAnsi="Arial" w:cs="Arial"/>
        </w:rPr>
        <w:t xml:space="preserve"> is an area that</w:t>
      </w:r>
      <w:r>
        <w:rPr>
          <w:rFonts w:ascii="Arial" w:hAnsi="Arial" w:cs="Arial"/>
        </w:rPr>
        <w:t xml:space="preserve"> needs some consideration. As t</w:t>
      </w:r>
      <w:r w:rsidR="00BB0E89">
        <w:rPr>
          <w:rFonts w:ascii="Arial" w:hAnsi="Arial" w:cs="Arial"/>
        </w:rPr>
        <w:t>he courses offered by KALC often conflict with work commitments, making it diff</w:t>
      </w:r>
      <w:r>
        <w:rPr>
          <w:rFonts w:ascii="Arial" w:hAnsi="Arial" w:cs="Arial"/>
        </w:rPr>
        <w:t>icult for councillors to attend, i</w:t>
      </w:r>
      <w:r w:rsidR="009A56DB">
        <w:rPr>
          <w:rFonts w:ascii="Arial" w:hAnsi="Arial" w:cs="Arial"/>
        </w:rPr>
        <w:t xml:space="preserve">t was </w:t>
      </w:r>
      <w:r>
        <w:rPr>
          <w:rFonts w:ascii="Arial" w:hAnsi="Arial" w:cs="Arial"/>
        </w:rPr>
        <w:t xml:space="preserve">suggested </w:t>
      </w:r>
      <w:r w:rsidR="00D73E17">
        <w:rPr>
          <w:rFonts w:ascii="Arial" w:hAnsi="Arial" w:cs="Arial"/>
        </w:rPr>
        <w:t xml:space="preserve">that the </w:t>
      </w:r>
      <w:r w:rsidR="00BB0E89">
        <w:rPr>
          <w:rFonts w:ascii="Arial" w:hAnsi="Arial" w:cs="Arial"/>
        </w:rPr>
        <w:t>Clerk make</w:t>
      </w:r>
      <w:r>
        <w:rPr>
          <w:rFonts w:ascii="Arial" w:hAnsi="Arial" w:cs="Arial"/>
        </w:rPr>
        <w:t>s</w:t>
      </w:r>
      <w:r w:rsidR="00BB0E89">
        <w:rPr>
          <w:rFonts w:ascii="Arial" w:hAnsi="Arial" w:cs="Arial"/>
        </w:rPr>
        <w:t xml:space="preserve"> enquires </w:t>
      </w:r>
      <w:r w:rsidR="00DA61EA">
        <w:rPr>
          <w:rFonts w:ascii="Arial" w:hAnsi="Arial" w:cs="Arial"/>
        </w:rPr>
        <w:t xml:space="preserve">for a </w:t>
      </w:r>
      <w:r w:rsidR="00BB0E89">
        <w:rPr>
          <w:rFonts w:ascii="Arial" w:hAnsi="Arial" w:cs="Arial"/>
        </w:rPr>
        <w:t xml:space="preserve">bespoke </w:t>
      </w:r>
      <w:r w:rsidR="00DA61EA">
        <w:rPr>
          <w:rFonts w:ascii="Arial" w:hAnsi="Arial" w:cs="Arial"/>
        </w:rPr>
        <w:t xml:space="preserve">KALC </w:t>
      </w:r>
      <w:r w:rsidR="00BB0E89">
        <w:rPr>
          <w:rFonts w:ascii="Arial" w:hAnsi="Arial" w:cs="Arial"/>
        </w:rPr>
        <w:t>training session</w:t>
      </w:r>
      <w:r>
        <w:rPr>
          <w:rFonts w:ascii="Arial" w:hAnsi="Arial" w:cs="Arial"/>
        </w:rPr>
        <w:t>.  The</w:t>
      </w:r>
      <w:r w:rsidR="00BB0E89">
        <w:rPr>
          <w:rFonts w:ascii="Arial" w:hAnsi="Arial" w:cs="Arial"/>
        </w:rPr>
        <w:t xml:space="preserve"> costs </w:t>
      </w:r>
      <w:r>
        <w:rPr>
          <w:rFonts w:ascii="Arial" w:hAnsi="Arial" w:cs="Arial"/>
        </w:rPr>
        <w:t xml:space="preserve">could possibly be </w:t>
      </w:r>
      <w:r w:rsidR="00BB0E89">
        <w:rPr>
          <w:rFonts w:ascii="Arial" w:hAnsi="Arial" w:cs="Arial"/>
        </w:rPr>
        <w:t>shared by clustering with other councils.</w:t>
      </w:r>
      <w:r w:rsidR="00C04844" w:rsidRPr="00C04844">
        <w:rPr>
          <w:rFonts w:ascii="Arial" w:hAnsi="Arial" w:cs="Arial"/>
        </w:rPr>
        <w:t xml:space="preserve"> </w:t>
      </w:r>
    </w:p>
    <w:p w14:paraId="516171FE" w14:textId="588866AF" w:rsidR="00C04844" w:rsidRDefault="0079621E" w:rsidP="00EA214E">
      <w:pPr>
        <w:tabs>
          <w:tab w:val="left" w:pos="426"/>
        </w:tabs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RESOLVED</w:t>
      </w:r>
      <w:r w:rsidR="003176AA">
        <w:rPr>
          <w:rFonts w:ascii="Arial" w:hAnsi="Arial" w:cs="Arial"/>
        </w:rPr>
        <w:t>:  The council</w:t>
      </w:r>
      <w:r>
        <w:rPr>
          <w:rFonts w:ascii="Arial" w:hAnsi="Arial" w:cs="Arial"/>
        </w:rPr>
        <w:t xml:space="preserve"> </w:t>
      </w:r>
      <w:r w:rsidR="003176AA">
        <w:rPr>
          <w:rFonts w:ascii="Arial" w:hAnsi="Arial" w:cs="Arial"/>
        </w:rPr>
        <w:t xml:space="preserve">approved and adopted </w:t>
      </w:r>
      <w:r w:rsidR="009A56DB">
        <w:rPr>
          <w:rFonts w:ascii="Arial" w:hAnsi="Arial" w:cs="Arial"/>
        </w:rPr>
        <w:t>the documentation.</w:t>
      </w:r>
    </w:p>
    <w:p w14:paraId="3A3C3F3F" w14:textId="77777777" w:rsidR="00541A98" w:rsidRDefault="00541A98" w:rsidP="00EA214E">
      <w:pPr>
        <w:tabs>
          <w:tab w:val="left" w:pos="426"/>
        </w:tabs>
        <w:ind w:left="-142"/>
        <w:jc w:val="both"/>
        <w:rPr>
          <w:rFonts w:ascii="Arial" w:hAnsi="Arial" w:cs="Arial"/>
        </w:rPr>
      </w:pPr>
    </w:p>
    <w:p w14:paraId="0DC7ECDA" w14:textId="01057E5C" w:rsidR="00BB0E89" w:rsidRDefault="00BB0E89" w:rsidP="00EA214E">
      <w:pPr>
        <w:tabs>
          <w:tab w:val="left" w:pos="426"/>
        </w:tabs>
        <w:ind w:left="-142"/>
        <w:jc w:val="both"/>
        <w:rPr>
          <w:rFonts w:ascii="Arial" w:hAnsi="Arial" w:cs="Arial"/>
        </w:rPr>
      </w:pPr>
      <w:r w:rsidRPr="00BB0E89">
        <w:rPr>
          <w:rFonts w:ascii="Arial" w:hAnsi="Arial" w:cs="Arial"/>
          <w:b/>
        </w:rPr>
        <w:t>Fixed Assets Update</w:t>
      </w:r>
      <w:r>
        <w:rPr>
          <w:rFonts w:ascii="Arial" w:hAnsi="Arial" w:cs="Arial"/>
        </w:rPr>
        <w:t xml:space="preserve">.  </w:t>
      </w:r>
      <w:r w:rsidR="00174A00">
        <w:rPr>
          <w:rFonts w:ascii="Arial" w:hAnsi="Arial" w:cs="Arial"/>
        </w:rPr>
        <w:t>RESOLVED to</w:t>
      </w:r>
      <w:r w:rsidR="00541A98" w:rsidRPr="00174A00">
        <w:rPr>
          <w:rFonts w:ascii="Arial" w:hAnsi="Arial" w:cs="Arial"/>
        </w:rPr>
        <w:t xml:space="preserve"> </w:t>
      </w:r>
      <w:r w:rsidR="00541A98">
        <w:rPr>
          <w:rFonts w:ascii="Arial" w:hAnsi="Arial" w:cs="Arial"/>
        </w:rPr>
        <w:t>formally approve</w:t>
      </w:r>
      <w:r w:rsidR="00174A00">
        <w:rPr>
          <w:rFonts w:ascii="Arial" w:hAnsi="Arial" w:cs="Arial"/>
        </w:rPr>
        <w:t xml:space="preserve"> and adopt the register</w:t>
      </w:r>
      <w:r w:rsidR="00541A98">
        <w:rPr>
          <w:rFonts w:ascii="Arial" w:hAnsi="Arial" w:cs="Arial"/>
        </w:rPr>
        <w:t xml:space="preserve">. </w:t>
      </w:r>
    </w:p>
    <w:p w14:paraId="2C3367FC" w14:textId="77777777" w:rsidR="00DA61EA" w:rsidRDefault="00DA61EA" w:rsidP="00DA61EA">
      <w:pPr>
        <w:tabs>
          <w:tab w:val="left" w:pos="426"/>
        </w:tabs>
        <w:ind w:left="-142"/>
        <w:jc w:val="both"/>
        <w:rPr>
          <w:rFonts w:ascii="Arial" w:hAnsi="Arial" w:cs="Arial"/>
        </w:rPr>
      </w:pPr>
    </w:p>
    <w:p w14:paraId="0B288F31" w14:textId="035C346D" w:rsidR="009A56DB" w:rsidRDefault="009A56DB" w:rsidP="00DA61EA">
      <w:pPr>
        <w:tabs>
          <w:tab w:val="left" w:pos="426"/>
        </w:tabs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v)</w:t>
      </w:r>
      <w:r>
        <w:rPr>
          <w:rFonts w:ascii="Arial" w:hAnsi="Arial" w:cs="Arial"/>
        </w:rPr>
        <w:tab/>
      </w:r>
      <w:r w:rsidRPr="009A56DB">
        <w:rPr>
          <w:rFonts w:ascii="Arial" w:hAnsi="Arial" w:cs="Arial"/>
          <w:b/>
        </w:rPr>
        <w:t>Consider Membership Renewal:  SLCC</w:t>
      </w:r>
      <w:r w:rsidR="0079621E">
        <w:rPr>
          <w:rFonts w:ascii="Arial" w:hAnsi="Arial" w:cs="Arial"/>
          <w:b/>
        </w:rPr>
        <w:t xml:space="preserve">.  </w:t>
      </w:r>
      <w:r w:rsidR="00585AD5">
        <w:rPr>
          <w:rFonts w:ascii="Arial" w:hAnsi="Arial" w:cs="Arial"/>
        </w:rPr>
        <w:t xml:space="preserve">It was RESOLVED </w:t>
      </w:r>
      <w:r w:rsidR="003176AA">
        <w:rPr>
          <w:rFonts w:ascii="Arial" w:hAnsi="Arial" w:cs="Arial"/>
        </w:rPr>
        <w:t xml:space="preserve">that </w:t>
      </w:r>
      <w:r w:rsidR="00585AD5">
        <w:rPr>
          <w:rFonts w:ascii="Arial" w:hAnsi="Arial" w:cs="Arial"/>
        </w:rPr>
        <w:t>a 2/3 contribution</w:t>
      </w:r>
      <w:r w:rsidR="003176AA">
        <w:rPr>
          <w:rFonts w:ascii="Arial" w:hAnsi="Arial" w:cs="Arial"/>
        </w:rPr>
        <w:t xml:space="preserve"> will be made</w:t>
      </w:r>
      <w:r w:rsidR="00585AD5">
        <w:rPr>
          <w:rFonts w:ascii="Arial" w:hAnsi="Arial" w:cs="Arial"/>
        </w:rPr>
        <w:t xml:space="preserve">, assuming </w:t>
      </w:r>
      <w:r w:rsidR="00A01B2B">
        <w:rPr>
          <w:rFonts w:ascii="Arial" w:hAnsi="Arial" w:cs="Arial"/>
        </w:rPr>
        <w:t xml:space="preserve">that </w:t>
      </w:r>
      <w:r w:rsidR="00585AD5">
        <w:rPr>
          <w:rFonts w:ascii="Arial" w:hAnsi="Arial" w:cs="Arial"/>
        </w:rPr>
        <w:t>OPC agrees a 1/3 contribution.</w:t>
      </w:r>
    </w:p>
    <w:p w14:paraId="517A3328" w14:textId="77777777" w:rsidR="00585AD5" w:rsidRDefault="00585AD5" w:rsidP="00DA61EA">
      <w:pPr>
        <w:tabs>
          <w:tab w:val="left" w:pos="426"/>
        </w:tabs>
        <w:ind w:left="-142"/>
        <w:jc w:val="both"/>
        <w:rPr>
          <w:rFonts w:ascii="Arial" w:hAnsi="Arial" w:cs="Arial"/>
        </w:rPr>
      </w:pPr>
    </w:p>
    <w:p w14:paraId="1A885193" w14:textId="7705F330" w:rsidR="001C7E8E" w:rsidRDefault="001C7E8E" w:rsidP="00EA214E">
      <w:pPr>
        <w:tabs>
          <w:tab w:val="left" w:pos="426"/>
        </w:tabs>
        <w:ind w:left="-14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iv)</w:t>
      </w:r>
      <w:r>
        <w:rPr>
          <w:rFonts w:ascii="Arial" w:hAnsi="Arial" w:cs="Arial"/>
        </w:rPr>
        <w:tab/>
      </w:r>
      <w:r w:rsidRPr="001C7E8E">
        <w:rPr>
          <w:rFonts w:ascii="Arial" w:hAnsi="Arial" w:cs="Arial"/>
          <w:b/>
        </w:rPr>
        <w:t>Other</w:t>
      </w:r>
      <w:proofErr w:type="gramEnd"/>
      <w:r w:rsidRPr="001C7E8E">
        <w:rPr>
          <w:rFonts w:ascii="Arial" w:hAnsi="Arial" w:cs="Arial"/>
          <w:b/>
        </w:rPr>
        <w:t xml:space="preserve"> matters to report</w:t>
      </w:r>
      <w:r>
        <w:rPr>
          <w:rFonts w:ascii="Arial" w:hAnsi="Arial" w:cs="Arial"/>
        </w:rPr>
        <w:t xml:space="preserve">:  </w:t>
      </w:r>
      <w:r w:rsidR="00585AD5">
        <w:rPr>
          <w:rFonts w:ascii="Arial" w:hAnsi="Arial" w:cs="Arial"/>
        </w:rPr>
        <w:t>None.</w:t>
      </w:r>
    </w:p>
    <w:p w14:paraId="058995E5" w14:textId="15BEB91E" w:rsidR="008F5C8E" w:rsidRDefault="003F4C6A" w:rsidP="001C7E8E">
      <w:pPr>
        <w:tabs>
          <w:tab w:val="left" w:pos="426"/>
        </w:tabs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1F1E99" w14:textId="64DE6DC5" w:rsidR="008676C9" w:rsidRPr="008F5C8E" w:rsidRDefault="008F5C8E" w:rsidP="00EA214E">
      <w:pPr>
        <w:tabs>
          <w:tab w:val="left" w:pos="426"/>
        </w:tabs>
        <w:ind w:left="-142"/>
        <w:jc w:val="both"/>
        <w:rPr>
          <w:rFonts w:ascii="Arial" w:hAnsi="Arial" w:cs="Arial"/>
          <w:b/>
        </w:rPr>
      </w:pPr>
      <w:r w:rsidRPr="008F5C8E">
        <w:rPr>
          <w:rFonts w:ascii="Arial" w:hAnsi="Arial" w:cs="Arial"/>
          <w:b/>
        </w:rPr>
        <w:t>1</w:t>
      </w:r>
      <w:r w:rsidR="00554D92">
        <w:rPr>
          <w:rFonts w:ascii="Arial" w:hAnsi="Arial" w:cs="Arial"/>
          <w:b/>
        </w:rPr>
        <w:t>4</w:t>
      </w:r>
      <w:r w:rsidRPr="008F5C8E">
        <w:rPr>
          <w:rFonts w:ascii="Arial" w:hAnsi="Arial" w:cs="Arial"/>
          <w:b/>
        </w:rPr>
        <w:t xml:space="preserve">  </w:t>
      </w:r>
      <w:r w:rsidR="00CD6E1B">
        <w:rPr>
          <w:rFonts w:ascii="Arial" w:hAnsi="Arial" w:cs="Arial"/>
          <w:b/>
        </w:rPr>
        <w:t xml:space="preserve">  </w:t>
      </w:r>
      <w:r w:rsidRPr="008F5C8E">
        <w:rPr>
          <w:rFonts w:ascii="Arial" w:hAnsi="Arial" w:cs="Arial"/>
          <w:b/>
        </w:rPr>
        <w:t xml:space="preserve">PLANNING:  </w:t>
      </w:r>
    </w:p>
    <w:p w14:paraId="00EA4D68" w14:textId="7C4DCFCD" w:rsidR="00964BC4" w:rsidRDefault="00DA3E97" w:rsidP="009E7D32">
      <w:pPr>
        <w:tabs>
          <w:tab w:val="left" w:pos="426"/>
        </w:tabs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Awaiting Decision by MBC  </w:t>
      </w:r>
    </w:p>
    <w:p w14:paraId="071E89D8" w14:textId="54E0FD42" w:rsidR="00B339F2" w:rsidRDefault="00B339F2" w:rsidP="00B339F2">
      <w:pPr>
        <w:pStyle w:val="PlainText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17/500537 - 25 </w:t>
      </w:r>
      <w:proofErr w:type="spellStart"/>
      <w:r>
        <w:rPr>
          <w:rFonts w:ascii="Arial" w:hAnsi="Arial" w:cs="Arial"/>
          <w:sz w:val="24"/>
          <w:szCs w:val="24"/>
        </w:rPr>
        <w:t>Monkdown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171ECBA0" w14:textId="77777777" w:rsidR="00B339F2" w:rsidRPr="00BE1212" w:rsidRDefault="00B339F2" w:rsidP="00B339F2">
      <w:pPr>
        <w:tabs>
          <w:tab w:val="left" w:pos="426"/>
        </w:tabs>
        <w:jc w:val="both"/>
        <w:rPr>
          <w:rFonts w:ascii="Arial" w:hAnsi="Arial" w:cs="Arial"/>
          <w:b/>
        </w:rPr>
      </w:pPr>
    </w:p>
    <w:p w14:paraId="13767B71" w14:textId="77777777" w:rsidR="00B339F2" w:rsidRPr="00685DE5" w:rsidRDefault="00B339F2" w:rsidP="00B339F2">
      <w:pPr>
        <w:tabs>
          <w:tab w:val="left" w:pos="426"/>
        </w:tabs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Approved.</w:t>
      </w:r>
    </w:p>
    <w:p w14:paraId="1333FEB1" w14:textId="77777777" w:rsidR="00DA3E97" w:rsidRPr="00554D92" w:rsidRDefault="00DA3E97" w:rsidP="00DA3E97">
      <w:pPr>
        <w:pStyle w:val="PlainText"/>
        <w:ind w:left="-142"/>
        <w:rPr>
          <w:rFonts w:ascii="Arial" w:hAnsi="Arial" w:cs="Arial"/>
          <w:sz w:val="24"/>
          <w:szCs w:val="24"/>
        </w:rPr>
      </w:pPr>
      <w:r w:rsidRPr="00554D92">
        <w:rPr>
          <w:rFonts w:ascii="Arial" w:hAnsi="Arial" w:cs="Arial"/>
          <w:sz w:val="24"/>
          <w:szCs w:val="24"/>
        </w:rPr>
        <w:t xml:space="preserve">17/500132 </w:t>
      </w:r>
      <w:r>
        <w:rPr>
          <w:rFonts w:ascii="Arial" w:hAnsi="Arial" w:cs="Arial"/>
          <w:sz w:val="24"/>
          <w:szCs w:val="24"/>
        </w:rPr>
        <w:t xml:space="preserve">- </w:t>
      </w:r>
      <w:r w:rsidRPr="00554D92">
        <w:rPr>
          <w:rFonts w:ascii="Arial" w:hAnsi="Arial" w:cs="Arial"/>
          <w:sz w:val="24"/>
          <w:szCs w:val="24"/>
        </w:rPr>
        <w:t>18 Murrain Drive</w:t>
      </w:r>
    </w:p>
    <w:p w14:paraId="37C07ECC" w14:textId="77777777" w:rsidR="00DA3E97" w:rsidRDefault="00DA3E97" w:rsidP="00972A21">
      <w:pPr>
        <w:tabs>
          <w:tab w:val="left" w:pos="-180"/>
          <w:tab w:val="left" w:pos="426"/>
        </w:tabs>
        <w:ind w:left="-180"/>
        <w:jc w:val="both"/>
        <w:rPr>
          <w:rFonts w:ascii="Arial" w:hAnsi="Arial" w:cs="Arial"/>
          <w:b/>
          <w:lang w:val="en-US" w:eastAsia="en-US"/>
        </w:rPr>
      </w:pPr>
    </w:p>
    <w:p w14:paraId="148C48F7" w14:textId="41251066" w:rsidR="00DA3E97" w:rsidRDefault="00991CFA" w:rsidP="00972A21">
      <w:pPr>
        <w:tabs>
          <w:tab w:val="left" w:pos="-180"/>
          <w:tab w:val="left" w:pos="426"/>
        </w:tabs>
        <w:ind w:left="-180"/>
        <w:jc w:val="both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b/>
          <w:lang w:val="en-US" w:eastAsia="en-US"/>
        </w:rPr>
        <w:t>1</w:t>
      </w:r>
      <w:r w:rsidR="005445AD">
        <w:rPr>
          <w:rFonts w:ascii="Arial" w:hAnsi="Arial" w:cs="Arial"/>
          <w:b/>
          <w:lang w:val="en-US" w:eastAsia="en-US"/>
        </w:rPr>
        <w:t>5</w:t>
      </w:r>
      <w:r>
        <w:rPr>
          <w:rFonts w:ascii="Arial" w:hAnsi="Arial" w:cs="Arial"/>
          <w:b/>
          <w:lang w:val="en-US" w:eastAsia="en-US"/>
        </w:rPr>
        <w:tab/>
      </w:r>
      <w:r w:rsidR="00DA3E97">
        <w:rPr>
          <w:rFonts w:ascii="Arial" w:hAnsi="Arial" w:cs="Arial"/>
          <w:b/>
          <w:lang w:val="en-US" w:eastAsia="en-US"/>
        </w:rPr>
        <w:t xml:space="preserve">WEBSITE:  </w:t>
      </w:r>
      <w:r w:rsidR="00DA3E97" w:rsidRPr="00DA3E97">
        <w:rPr>
          <w:rFonts w:ascii="Arial" w:hAnsi="Arial" w:cs="Arial"/>
          <w:lang w:val="en-US" w:eastAsia="en-US"/>
        </w:rPr>
        <w:t>The new website is nearly ready to be launched.  A further</w:t>
      </w:r>
      <w:r w:rsidR="00DA3E97">
        <w:rPr>
          <w:rFonts w:ascii="Arial" w:hAnsi="Arial" w:cs="Arial"/>
          <w:b/>
          <w:lang w:val="en-US" w:eastAsia="en-US"/>
        </w:rPr>
        <w:t xml:space="preserve"> </w:t>
      </w:r>
      <w:r w:rsidR="00DA3E97" w:rsidRPr="00DA3E97">
        <w:rPr>
          <w:rFonts w:ascii="Arial" w:hAnsi="Arial" w:cs="Arial"/>
          <w:lang w:val="en-US" w:eastAsia="en-US"/>
        </w:rPr>
        <w:t>meeting to be held on 9 March.</w:t>
      </w:r>
    </w:p>
    <w:p w14:paraId="384B5D2A" w14:textId="77777777" w:rsidR="00DA3E97" w:rsidRDefault="00DA3E97" w:rsidP="00972A21">
      <w:pPr>
        <w:tabs>
          <w:tab w:val="left" w:pos="-180"/>
          <w:tab w:val="left" w:pos="426"/>
        </w:tabs>
        <w:ind w:left="-180"/>
        <w:jc w:val="both"/>
        <w:rPr>
          <w:rFonts w:ascii="Arial" w:hAnsi="Arial" w:cs="Arial"/>
          <w:b/>
          <w:lang w:val="en-US" w:eastAsia="en-US"/>
        </w:rPr>
      </w:pPr>
    </w:p>
    <w:p w14:paraId="3E41D393" w14:textId="1F52D2CE" w:rsidR="00DA3E97" w:rsidRDefault="00DA3E97" w:rsidP="00972A21">
      <w:pPr>
        <w:tabs>
          <w:tab w:val="left" w:pos="-180"/>
          <w:tab w:val="left" w:pos="426"/>
        </w:tabs>
        <w:ind w:left="-180"/>
        <w:jc w:val="both"/>
        <w:rPr>
          <w:rFonts w:ascii="Arial" w:hAnsi="Arial" w:cs="Arial"/>
          <w:b/>
          <w:lang w:val="en-US" w:eastAsia="en-US"/>
        </w:rPr>
      </w:pPr>
      <w:r>
        <w:rPr>
          <w:rFonts w:ascii="Arial" w:hAnsi="Arial" w:cs="Arial"/>
          <w:b/>
          <w:lang w:val="en-US" w:eastAsia="en-US"/>
        </w:rPr>
        <w:t>16</w:t>
      </w:r>
      <w:r>
        <w:rPr>
          <w:rFonts w:ascii="Arial" w:hAnsi="Arial" w:cs="Arial"/>
          <w:b/>
          <w:lang w:val="en-US" w:eastAsia="en-US"/>
        </w:rPr>
        <w:tab/>
        <w:t xml:space="preserve">MALLARDS WAY OPEN SPACE/PLAY ARAEA:  </w:t>
      </w:r>
      <w:r w:rsidR="00DF1336">
        <w:rPr>
          <w:rFonts w:ascii="Arial" w:hAnsi="Arial" w:cs="Arial"/>
          <w:lang w:val="en-US" w:eastAsia="en-US"/>
        </w:rPr>
        <w:t xml:space="preserve">Whilst </w:t>
      </w:r>
      <w:proofErr w:type="spellStart"/>
      <w:r w:rsidR="00DF1336">
        <w:rPr>
          <w:rFonts w:ascii="Arial" w:hAnsi="Arial" w:cs="Arial"/>
          <w:lang w:val="en-US" w:eastAsia="en-US"/>
        </w:rPr>
        <w:t>c</w:t>
      </w:r>
      <w:r w:rsidRPr="00DA3E97">
        <w:rPr>
          <w:rFonts w:ascii="Arial" w:hAnsi="Arial" w:cs="Arial"/>
          <w:lang w:val="en-US" w:eastAsia="en-US"/>
        </w:rPr>
        <w:t>ouncillors</w:t>
      </w:r>
      <w:proofErr w:type="spellEnd"/>
      <w:r w:rsidRPr="00DA3E97">
        <w:rPr>
          <w:rFonts w:ascii="Arial" w:hAnsi="Arial" w:cs="Arial"/>
          <w:lang w:val="en-US" w:eastAsia="en-US"/>
        </w:rPr>
        <w:t xml:space="preserve"> </w:t>
      </w:r>
      <w:r w:rsidR="003176AA">
        <w:rPr>
          <w:rFonts w:ascii="Arial" w:hAnsi="Arial" w:cs="Arial"/>
          <w:lang w:val="en-US" w:eastAsia="en-US"/>
        </w:rPr>
        <w:t>are</w:t>
      </w:r>
      <w:r w:rsidR="00DF1336">
        <w:rPr>
          <w:rFonts w:ascii="Arial" w:hAnsi="Arial" w:cs="Arial"/>
          <w:lang w:val="en-US" w:eastAsia="en-US"/>
        </w:rPr>
        <w:t xml:space="preserve"> sorry to see the old tractor ha</w:t>
      </w:r>
      <w:r w:rsidR="003176AA">
        <w:rPr>
          <w:rFonts w:ascii="Arial" w:hAnsi="Arial" w:cs="Arial"/>
          <w:lang w:val="en-US" w:eastAsia="en-US"/>
        </w:rPr>
        <w:t>s</w:t>
      </w:r>
      <w:r>
        <w:rPr>
          <w:rFonts w:ascii="Arial" w:hAnsi="Arial" w:cs="Arial"/>
          <w:lang w:val="en-US" w:eastAsia="en-US"/>
        </w:rPr>
        <w:t xml:space="preserve"> been removed</w:t>
      </w:r>
      <w:r w:rsidR="00DF1336">
        <w:rPr>
          <w:rFonts w:ascii="Arial" w:hAnsi="Arial" w:cs="Arial"/>
          <w:lang w:val="en-US" w:eastAsia="en-US"/>
        </w:rPr>
        <w:t xml:space="preserve">, the new </w:t>
      </w:r>
      <w:r>
        <w:rPr>
          <w:rFonts w:ascii="Arial" w:hAnsi="Arial" w:cs="Arial"/>
          <w:lang w:val="en-US" w:eastAsia="en-US"/>
        </w:rPr>
        <w:t>equipment</w:t>
      </w:r>
      <w:r w:rsidR="006D1E85">
        <w:rPr>
          <w:rFonts w:ascii="Arial" w:hAnsi="Arial" w:cs="Arial"/>
          <w:lang w:val="en-US" w:eastAsia="en-US"/>
        </w:rPr>
        <w:t xml:space="preserve"> is in the process of being installed and</w:t>
      </w:r>
      <w:r>
        <w:rPr>
          <w:rFonts w:ascii="Arial" w:hAnsi="Arial" w:cs="Arial"/>
          <w:lang w:val="en-US" w:eastAsia="en-US"/>
        </w:rPr>
        <w:t xml:space="preserve"> </w:t>
      </w:r>
      <w:r w:rsidR="00DF1336">
        <w:rPr>
          <w:rFonts w:ascii="Arial" w:hAnsi="Arial" w:cs="Arial"/>
          <w:lang w:val="en-US" w:eastAsia="en-US"/>
        </w:rPr>
        <w:t xml:space="preserve">will provide </w:t>
      </w:r>
      <w:r w:rsidR="00945D87">
        <w:rPr>
          <w:rFonts w:ascii="Arial" w:hAnsi="Arial" w:cs="Arial"/>
          <w:lang w:val="en-US" w:eastAsia="en-US"/>
        </w:rPr>
        <w:t>plenty of alternatives</w:t>
      </w:r>
      <w:r w:rsidR="00DF1336">
        <w:rPr>
          <w:rFonts w:ascii="Arial" w:hAnsi="Arial" w:cs="Arial"/>
          <w:lang w:val="en-US" w:eastAsia="en-US"/>
        </w:rPr>
        <w:t>.</w:t>
      </w:r>
    </w:p>
    <w:p w14:paraId="47C04FC1" w14:textId="77777777" w:rsidR="00DA3E97" w:rsidRDefault="00DA3E97" w:rsidP="00972A21">
      <w:pPr>
        <w:tabs>
          <w:tab w:val="left" w:pos="-180"/>
          <w:tab w:val="left" w:pos="426"/>
        </w:tabs>
        <w:ind w:left="-180"/>
        <w:jc w:val="both"/>
        <w:rPr>
          <w:rFonts w:ascii="Arial" w:hAnsi="Arial" w:cs="Arial"/>
          <w:b/>
          <w:lang w:val="en-US" w:eastAsia="en-US"/>
        </w:rPr>
      </w:pPr>
    </w:p>
    <w:p w14:paraId="503BE076" w14:textId="42930C73" w:rsidR="00E25192" w:rsidRPr="00E25192" w:rsidRDefault="00945D87" w:rsidP="00945D87">
      <w:pPr>
        <w:tabs>
          <w:tab w:val="left" w:pos="-180"/>
          <w:tab w:val="left" w:pos="426"/>
        </w:tabs>
        <w:ind w:left="-1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lang w:val="en-US" w:eastAsia="en-US"/>
        </w:rPr>
        <w:t>17</w:t>
      </w:r>
      <w:r>
        <w:rPr>
          <w:rFonts w:ascii="Arial" w:hAnsi="Arial" w:cs="Arial"/>
          <w:b/>
          <w:lang w:val="en-US" w:eastAsia="en-US"/>
        </w:rPr>
        <w:tab/>
        <w:t>OLYMPICNIC/</w:t>
      </w:r>
      <w:r w:rsidR="003C4E6C">
        <w:rPr>
          <w:rFonts w:ascii="Arial" w:hAnsi="Arial" w:cs="Arial"/>
          <w:b/>
          <w:lang w:val="en-US" w:eastAsia="en-US"/>
        </w:rPr>
        <w:t>DAVID NUTTALL MEMORIAL UPDATE</w:t>
      </w:r>
      <w:r w:rsidR="003C781C" w:rsidRPr="00685DE5">
        <w:rPr>
          <w:rFonts w:ascii="Arial" w:hAnsi="Arial" w:cs="Arial"/>
          <w:lang w:val="en-US" w:eastAsia="en-US"/>
        </w:rPr>
        <w:t xml:space="preserve">: </w:t>
      </w:r>
      <w:r>
        <w:rPr>
          <w:rFonts w:ascii="Arial" w:hAnsi="Arial" w:cs="Arial"/>
          <w:lang w:val="en-US" w:eastAsia="en-US"/>
        </w:rPr>
        <w:t xml:space="preserve"> C</w:t>
      </w:r>
      <w:r w:rsidR="006D1E85">
        <w:rPr>
          <w:rFonts w:ascii="Arial" w:hAnsi="Arial" w:cs="Arial"/>
          <w:lang w:val="en-US" w:eastAsia="en-US"/>
        </w:rPr>
        <w:t xml:space="preserve">lerk to contact MPE regarding </w:t>
      </w:r>
      <w:r>
        <w:rPr>
          <w:rFonts w:ascii="Arial" w:hAnsi="Arial" w:cs="Arial"/>
          <w:lang w:val="en-US" w:eastAsia="en-US"/>
        </w:rPr>
        <w:t xml:space="preserve">barbeque/white lining.  </w:t>
      </w:r>
      <w:r w:rsidR="006D1E85">
        <w:rPr>
          <w:rFonts w:ascii="Arial" w:hAnsi="Arial" w:cs="Arial"/>
          <w:lang w:val="en-US" w:eastAsia="en-US"/>
        </w:rPr>
        <w:t>It is hoped that t</w:t>
      </w:r>
      <w:r>
        <w:rPr>
          <w:rFonts w:ascii="Arial" w:hAnsi="Arial" w:cs="Arial"/>
          <w:lang w:val="en-US" w:eastAsia="en-US"/>
        </w:rPr>
        <w:t xml:space="preserve">he event </w:t>
      </w:r>
      <w:r w:rsidR="006D1E85">
        <w:rPr>
          <w:rFonts w:ascii="Arial" w:hAnsi="Arial" w:cs="Arial"/>
          <w:lang w:val="en-US" w:eastAsia="en-US"/>
        </w:rPr>
        <w:t>will be a</w:t>
      </w:r>
      <w:r>
        <w:rPr>
          <w:rFonts w:ascii="Arial" w:hAnsi="Arial" w:cs="Arial"/>
          <w:lang w:val="en-US" w:eastAsia="en-US"/>
        </w:rPr>
        <w:t xml:space="preserve"> more viable option for the club this year, as attendance is likely to be increased due to the memorial. </w:t>
      </w:r>
    </w:p>
    <w:p w14:paraId="62B6C85C" w14:textId="615CC641" w:rsidR="006B3E47" w:rsidRDefault="00945D87" w:rsidP="00146EDA">
      <w:pPr>
        <w:tabs>
          <w:tab w:val="left" w:pos="426"/>
        </w:tabs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Cllr </w:t>
      </w:r>
      <w:proofErr w:type="spellStart"/>
      <w:r>
        <w:rPr>
          <w:rFonts w:ascii="Arial" w:hAnsi="Arial" w:cs="Arial"/>
        </w:rPr>
        <w:t>Cheeman</w:t>
      </w:r>
      <w:proofErr w:type="spellEnd"/>
      <w:r>
        <w:rPr>
          <w:rFonts w:ascii="Arial" w:hAnsi="Arial" w:cs="Arial"/>
        </w:rPr>
        <w:t xml:space="preserve"> to inform D</w:t>
      </w:r>
      <w:r w:rsidR="00E8662F">
        <w:rPr>
          <w:rFonts w:ascii="Arial" w:hAnsi="Arial" w:cs="Arial"/>
        </w:rPr>
        <w:t>avid</w:t>
      </w:r>
      <w:r w:rsidR="00A01B2B">
        <w:rPr>
          <w:rFonts w:ascii="Arial" w:hAnsi="Arial" w:cs="Arial"/>
        </w:rPr>
        <w:t>’s</w:t>
      </w:r>
      <w:r w:rsidR="00E866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family </w:t>
      </w:r>
      <w:r w:rsidR="00A01B2B">
        <w:rPr>
          <w:rFonts w:ascii="Arial" w:hAnsi="Arial" w:cs="Arial"/>
        </w:rPr>
        <w:t>of details &amp; request attendance</w:t>
      </w:r>
      <w:r w:rsidR="002A4BA0">
        <w:rPr>
          <w:rFonts w:ascii="Arial" w:hAnsi="Arial" w:cs="Arial"/>
        </w:rPr>
        <w:t>.</w:t>
      </w:r>
    </w:p>
    <w:p w14:paraId="5C141CF1" w14:textId="77777777" w:rsidR="002A4BA0" w:rsidRDefault="002A4BA0" w:rsidP="00146EDA">
      <w:pPr>
        <w:tabs>
          <w:tab w:val="left" w:pos="426"/>
        </w:tabs>
        <w:ind w:left="-180"/>
        <w:jc w:val="both"/>
        <w:rPr>
          <w:rFonts w:ascii="Arial" w:hAnsi="Arial" w:cs="Arial"/>
        </w:rPr>
      </w:pPr>
    </w:p>
    <w:p w14:paraId="5C1ACEAF" w14:textId="793868F0" w:rsidR="00764D4C" w:rsidRDefault="004C1459" w:rsidP="00E64844">
      <w:pPr>
        <w:tabs>
          <w:tab w:val="left" w:pos="426"/>
        </w:tabs>
        <w:ind w:left="-180"/>
        <w:jc w:val="both"/>
        <w:rPr>
          <w:rFonts w:ascii="Arial" w:hAnsi="Arial" w:cs="Arial"/>
        </w:rPr>
      </w:pPr>
      <w:r w:rsidRPr="004C1459">
        <w:rPr>
          <w:rFonts w:ascii="Arial" w:hAnsi="Arial" w:cs="Arial"/>
          <w:b/>
        </w:rPr>
        <w:t>1</w:t>
      </w:r>
      <w:r w:rsidR="00052AB9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ab/>
      </w:r>
      <w:r w:rsidR="00052AB9">
        <w:rPr>
          <w:rFonts w:ascii="Arial" w:hAnsi="Arial" w:cs="Arial"/>
          <w:b/>
        </w:rPr>
        <w:t>REPORTS FROM MEETINGS/SEMINARS ATTENDED:</w:t>
      </w:r>
      <w:r w:rsidR="002A4BA0">
        <w:rPr>
          <w:rFonts w:ascii="Arial" w:hAnsi="Arial" w:cs="Arial"/>
          <w:b/>
        </w:rPr>
        <w:t xml:space="preserve"> </w:t>
      </w:r>
      <w:r w:rsidR="002A4BA0" w:rsidRPr="002A4BA0">
        <w:rPr>
          <w:rFonts w:ascii="Arial" w:hAnsi="Arial" w:cs="Arial"/>
        </w:rPr>
        <w:t>Cllrs Butler and Cheesman attended the</w:t>
      </w:r>
      <w:r w:rsidR="002A4BA0">
        <w:rPr>
          <w:rFonts w:ascii="Arial" w:hAnsi="Arial" w:cs="Arial"/>
          <w:b/>
        </w:rPr>
        <w:t xml:space="preserve"> Arriva Information Day </w:t>
      </w:r>
      <w:r w:rsidR="002A4BA0" w:rsidRPr="002A4BA0">
        <w:rPr>
          <w:rFonts w:ascii="Arial" w:hAnsi="Arial" w:cs="Arial"/>
        </w:rPr>
        <w:t>on 18 February</w:t>
      </w:r>
      <w:r w:rsidR="002A4BA0">
        <w:rPr>
          <w:rFonts w:ascii="Arial" w:hAnsi="Arial" w:cs="Arial"/>
        </w:rPr>
        <w:t xml:space="preserve"> and provided a report by email</w:t>
      </w:r>
      <w:r w:rsidR="002A4BA0" w:rsidRPr="002A4BA0">
        <w:rPr>
          <w:rFonts w:ascii="Arial" w:hAnsi="Arial" w:cs="Arial"/>
        </w:rPr>
        <w:t>.</w:t>
      </w:r>
    </w:p>
    <w:p w14:paraId="09885EC3" w14:textId="3F2E9629" w:rsidR="002A4BA0" w:rsidRDefault="002A4BA0" w:rsidP="00E64844">
      <w:pPr>
        <w:tabs>
          <w:tab w:val="left" w:pos="426"/>
        </w:tabs>
        <w:ind w:left="-180"/>
        <w:jc w:val="both"/>
        <w:rPr>
          <w:rFonts w:ascii="Arial" w:hAnsi="Arial" w:cs="Arial"/>
        </w:rPr>
      </w:pPr>
      <w:r w:rsidRPr="002A4BA0">
        <w:rPr>
          <w:rFonts w:ascii="Arial" w:hAnsi="Arial" w:cs="Arial"/>
          <w:b/>
        </w:rPr>
        <w:t>Cllr Cooke</w:t>
      </w:r>
      <w:r w:rsidR="00A01B2B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AGM </w:t>
      </w:r>
      <w:r w:rsidRPr="002A4BA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attended by Cllr Cheesman.  </w:t>
      </w:r>
    </w:p>
    <w:p w14:paraId="041EB235" w14:textId="347BB981" w:rsidR="002A4BA0" w:rsidRPr="002A4BA0" w:rsidRDefault="002A4BA0" w:rsidP="00E64844">
      <w:pPr>
        <w:tabs>
          <w:tab w:val="left" w:pos="426"/>
        </w:tabs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KALC/KFAS Information Day </w:t>
      </w:r>
      <w:r>
        <w:rPr>
          <w:rFonts w:ascii="Arial" w:hAnsi="Arial" w:cs="Arial"/>
        </w:rPr>
        <w:t>attended by the Clerk (information shared by email).</w:t>
      </w:r>
    </w:p>
    <w:p w14:paraId="1807FA41" w14:textId="77777777" w:rsidR="00052AB9" w:rsidRDefault="00052AB9" w:rsidP="00E64844">
      <w:pPr>
        <w:tabs>
          <w:tab w:val="left" w:pos="426"/>
        </w:tabs>
        <w:ind w:left="-180"/>
        <w:jc w:val="both"/>
        <w:rPr>
          <w:rFonts w:ascii="Arial" w:hAnsi="Arial" w:cs="Arial"/>
        </w:rPr>
      </w:pPr>
    </w:p>
    <w:p w14:paraId="051846C4" w14:textId="115777FC" w:rsidR="00052AB9" w:rsidRDefault="00052AB9" w:rsidP="00E64844">
      <w:pPr>
        <w:tabs>
          <w:tab w:val="left" w:pos="426"/>
        </w:tabs>
        <w:ind w:left="-180"/>
        <w:jc w:val="both"/>
        <w:rPr>
          <w:rFonts w:ascii="Arial" w:hAnsi="Arial" w:cs="Arial"/>
        </w:rPr>
      </w:pPr>
      <w:r w:rsidRPr="00052AB9">
        <w:rPr>
          <w:rFonts w:ascii="Arial" w:hAnsi="Arial" w:cs="Arial"/>
          <w:b/>
        </w:rPr>
        <w:t>19</w:t>
      </w:r>
      <w:r>
        <w:rPr>
          <w:rFonts w:ascii="Arial" w:hAnsi="Arial" w:cs="Arial"/>
        </w:rPr>
        <w:tab/>
      </w:r>
      <w:r w:rsidR="002A4BA0">
        <w:rPr>
          <w:rFonts w:ascii="Arial" w:hAnsi="Arial" w:cs="Arial"/>
          <w:b/>
        </w:rPr>
        <w:t xml:space="preserve">COMMITTEE REPORTS:  </w:t>
      </w:r>
      <w:r w:rsidR="002A4BA0" w:rsidRPr="002A4BA0">
        <w:rPr>
          <w:rFonts w:ascii="Arial" w:hAnsi="Arial" w:cs="Arial"/>
        </w:rPr>
        <w:t>None received.</w:t>
      </w:r>
    </w:p>
    <w:p w14:paraId="65E2EF10" w14:textId="77777777" w:rsidR="00764D4C" w:rsidRDefault="00764D4C" w:rsidP="00764D4C">
      <w:pPr>
        <w:tabs>
          <w:tab w:val="left" w:pos="426"/>
        </w:tabs>
        <w:ind w:left="-180"/>
        <w:jc w:val="both"/>
        <w:rPr>
          <w:rFonts w:ascii="Arial" w:hAnsi="Arial" w:cs="Arial"/>
        </w:rPr>
      </w:pPr>
    </w:p>
    <w:p w14:paraId="66F71168" w14:textId="1C996ACE" w:rsidR="00226F73" w:rsidRPr="00226F73" w:rsidRDefault="00052AB9" w:rsidP="00226F73">
      <w:pPr>
        <w:tabs>
          <w:tab w:val="left" w:pos="426"/>
        </w:tabs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20</w:t>
      </w:r>
      <w:r w:rsidR="00764D4C">
        <w:rPr>
          <w:rFonts w:ascii="Arial" w:hAnsi="Arial" w:cs="Arial"/>
        </w:rPr>
        <w:tab/>
      </w:r>
      <w:r w:rsidR="00226F73">
        <w:rPr>
          <w:rFonts w:ascii="Arial" w:hAnsi="Arial" w:cs="Arial"/>
          <w:b/>
        </w:rPr>
        <w:t xml:space="preserve">CORRESPONDENCE:  </w:t>
      </w:r>
    </w:p>
    <w:p w14:paraId="562DE644" w14:textId="70F500E3" w:rsidR="00AB1D69" w:rsidRDefault="00D815FF" w:rsidP="00AC7959">
      <w:pPr>
        <w:ind w:left="-18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Various items circulated by email.</w:t>
      </w:r>
    </w:p>
    <w:p w14:paraId="69667EE3" w14:textId="77777777" w:rsidR="00C57183" w:rsidRDefault="00C57183" w:rsidP="00AC7959">
      <w:pPr>
        <w:ind w:left="-180"/>
        <w:jc w:val="both"/>
        <w:outlineLvl w:val="0"/>
        <w:rPr>
          <w:rFonts w:ascii="Arial" w:hAnsi="Arial" w:cs="Arial"/>
        </w:rPr>
      </w:pPr>
    </w:p>
    <w:p w14:paraId="1C1EC606" w14:textId="77777777" w:rsidR="00C57183" w:rsidRDefault="00C57183" w:rsidP="00AC7959">
      <w:pPr>
        <w:ind w:left="-180"/>
        <w:jc w:val="both"/>
        <w:outlineLvl w:val="0"/>
        <w:rPr>
          <w:rFonts w:ascii="Arial" w:hAnsi="Arial" w:cs="Arial"/>
        </w:rPr>
      </w:pPr>
    </w:p>
    <w:p w14:paraId="639F9BCF" w14:textId="77777777" w:rsidR="00C57183" w:rsidRDefault="00C57183" w:rsidP="00AC7959">
      <w:pPr>
        <w:ind w:left="-180"/>
        <w:jc w:val="both"/>
        <w:outlineLvl w:val="0"/>
        <w:rPr>
          <w:rFonts w:ascii="Arial" w:hAnsi="Arial" w:cs="Arial"/>
          <w:sz w:val="16"/>
          <w:szCs w:val="16"/>
        </w:rPr>
      </w:pPr>
    </w:p>
    <w:p w14:paraId="10EE6894" w14:textId="252EB4DB" w:rsidR="00C57183" w:rsidRPr="00C57183" w:rsidRDefault="00C57183" w:rsidP="00C57183">
      <w:pPr>
        <w:ind w:left="-180"/>
        <w:jc w:val="center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-49-</w:t>
      </w:r>
    </w:p>
    <w:p w14:paraId="386E5415" w14:textId="77777777" w:rsidR="00A01B2B" w:rsidRDefault="00A01B2B" w:rsidP="00AC7959">
      <w:pPr>
        <w:ind w:left="-180"/>
        <w:jc w:val="both"/>
        <w:outlineLvl w:val="0"/>
        <w:rPr>
          <w:rFonts w:ascii="Arial" w:hAnsi="Arial" w:cs="Arial"/>
        </w:rPr>
      </w:pPr>
    </w:p>
    <w:p w14:paraId="5E0F15DD" w14:textId="26595EFA" w:rsidR="00641B0B" w:rsidRDefault="00641B0B" w:rsidP="00AC7959">
      <w:pPr>
        <w:ind w:left="-18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John Everett – DCA update.  </w:t>
      </w:r>
      <w:r w:rsidRPr="00641B0B">
        <w:rPr>
          <w:rFonts w:ascii="Arial" w:hAnsi="Arial" w:cs="Arial"/>
        </w:rPr>
        <w:t xml:space="preserve">Cllrs confirmed their intention of </w:t>
      </w:r>
      <w:r>
        <w:rPr>
          <w:rFonts w:ascii="Arial" w:hAnsi="Arial" w:cs="Arial"/>
        </w:rPr>
        <w:t xml:space="preserve">a </w:t>
      </w:r>
      <w:r w:rsidRPr="00641B0B">
        <w:rPr>
          <w:rFonts w:ascii="Arial" w:hAnsi="Arial" w:cs="Arial"/>
        </w:rPr>
        <w:t>stall at this year’s Fete.</w:t>
      </w:r>
    </w:p>
    <w:p w14:paraId="4D9D62A7" w14:textId="77777777" w:rsidR="00641B0B" w:rsidRDefault="00641B0B" w:rsidP="00AC7959">
      <w:pPr>
        <w:ind w:left="-180"/>
        <w:jc w:val="both"/>
        <w:outlineLvl w:val="0"/>
        <w:rPr>
          <w:rFonts w:ascii="Arial" w:hAnsi="Arial" w:cs="Arial"/>
          <w:b/>
        </w:rPr>
      </w:pPr>
    </w:p>
    <w:p w14:paraId="29DE8599" w14:textId="3369E420" w:rsidR="00641B0B" w:rsidRDefault="00641B0B" w:rsidP="00AC7959">
      <w:pPr>
        <w:ind w:left="-180"/>
        <w:jc w:val="both"/>
        <w:outlineLvl w:val="0"/>
        <w:rPr>
          <w:rFonts w:ascii="Arial" w:hAnsi="Arial" w:cs="Arial"/>
        </w:rPr>
      </w:pPr>
      <w:r w:rsidRPr="00641B0B">
        <w:rPr>
          <w:rFonts w:ascii="Arial" w:hAnsi="Arial" w:cs="Arial"/>
        </w:rPr>
        <w:t xml:space="preserve">Cllr Greenhead/Mr Everett to liaise with Clerk </w:t>
      </w:r>
      <w:r w:rsidR="006D1E85">
        <w:rPr>
          <w:rFonts w:ascii="Arial" w:hAnsi="Arial" w:cs="Arial"/>
        </w:rPr>
        <w:t xml:space="preserve">with details </w:t>
      </w:r>
      <w:r w:rsidRPr="00641B0B">
        <w:rPr>
          <w:rFonts w:ascii="Arial" w:hAnsi="Arial" w:cs="Arial"/>
        </w:rPr>
        <w:t>for the purchase of a new shed.</w:t>
      </w:r>
    </w:p>
    <w:p w14:paraId="6886AA89" w14:textId="00617845" w:rsidR="00641B0B" w:rsidRPr="00641B0B" w:rsidRDefault="00641B0B" w:rsidP="00AC7959">
      <w:pPr>
        <w:ind w:left="-18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It is hoped that broadband will soon be available at the </w:t>
      </w:r>
      <w:r w:rsidR="006D1E85">
        <w:rPr>
          <w:rFonts w:ascii="Arial" w:hAnsi="Arial" w:cs="Arial"/>
        </w:rPr>
        <w:t xml:space="preserve">community </w:t>
      </w:r>
      <w:r>
        <w:rPr>
          <w:rFonts w:ascii="Arial" w:hAnsi="Arial" w:cs="Arial"/>
        </w:rPr>
        <w:t xml:space="preserve">centre.  The provider requires permission from the owner, MBC, and this is currently progressing with the legal dept. </w:t>
      </w:r>
    </w:p>
    <w:p w14:paraId="03C69DA9" w14:textId="77777777" w:rsidR="00641B0B" w:rsidRDefault="00641B0B" w:rsidP="00AC7959">
      <w:pPr>
        <w:ind w:left="-180"/>
        <w:jc w:val="both"/>
        <w:outlineLvl w:val="0"/>
        <w:rPr>
          <w:rFonts w:ascii="Arial" w:hAnsi="Arial" w:cs="Arial"/>
          <w:b/>
        </w:rPr>
      </w:pPr>
    </w:p>
    <w:p w14:paraId="2F5324D8" w14:textId="0857A9D1" w:rsidR="00641B0B" w:rsidRDefault="00641B0B" w:rsidP="00AC7959">
      <w:pPr>
        <w:ind w:left="-180"/>
        <w:jc w:val="both"/>
        <w:outlineLvl w:val="0"/>
        <w:rPr>
          <w:rFonts w:ascii="Arial" w:hAnsi="Arial" w:cs="Arial"/>
        </w:rPr>
      </w:pPr>
      <w:r w:rsidRPr="00641B0B">
        <w:rPr>
          <w:rFonts w:ascii="Arial" w:hAnsi="Arial" w:cs="Arial"/>
          <w:b/>
        </w:rPr>
        <w:t>Downs Mail</w:t>
      </w:r>
      <w:r>
        <w:rPr>
          <w:rFonts w:ascii="Arial" w:hAnsi="Arial" w:cs="Arial"/>
        </w:rPr>
        <w:t xml:space="preserve"> requesting a link from DPC’s websites.  Motion agreed – clerk to forward copy of letter to Cllrs Greenhead, Butler and Weeks.</w:t>
      </w:r>
    </w:p>
    <w:p w14:paraId="00459451" w14:textId="77777777" w:rsidR="00641B0B" w:rsidRDefault="00641B0B" w:rsidP="00AC7959">
      <w:pPr>
        <w:ind w:left="-180"/>
        <w:jc w:val="both"/>
        <w:outlineLvl w:val="0"/>
        <w:rPr>
          <w:rFonts w:ascii="Arial" w:hAnsi="Arial" w:cs="Arial"/>
        </w:rPr>
      </w:pPr>
    </w:p>
    <w:p w14:paraId="71E9FC5D" w14:textId="276C280F" w:rsidR="00641B0B" w:rsidRPr="00712A59" w:rsidRDefault="00641B0B" w:rsidP="00AC7959">
      <w:pPr>
        <w:ind w:left="-180"/>
        <w:jc w:val="both"/>
        <w:outlineLvl w:val="0"/>
        <w:rPr>
          <w:rFonts w:ascii="Arial" w:hAnsi="Arial" w:cs="Arial"/>
        </w:rPr>
      </w:pPr>
      <w:r w:rsidRPr="00641B0B">
        <w:rPr>
          <w:rFonts w:ascii="Arial" w:hAnsi="Arial" w:cs="Arial"/>
          <w:b/>
        </w:rPr>
        <w:t>KCC</w:t>
      </w:r>
      <w:r>
        <w:rPr>
          <w:rFonts w:ascii="Arial" w:hAnsi="Arial" w:cs="Arial"/>
          <w:b/>
        </w:rPr>
        <w:t xml:space="preserve">.  </w:t>
      </w:r>
      <w:r w:rsidR="00712A59" w:rsidRPr="00712A59">
        <w:rPr>
          <w:rFonts w:ascii="Arial" w:hAnsi="Arial" w:cs="Arial"/>
        </w:rPr>
        <w:t>Letter re</w:t>
      </w:r>
      <w:r w:rsidR="00712A59">
        <w:rPr>
          <w:rFonts w:ascii="Arial" w:hAnsi="Arial" w:cs="Arial"/>
          <w:b/>
        </w:rPr>
        <w:t xml:space="preserve"> Audit of your Parish Accounts </w:t>
      </w:r>
      <w:r w:rsidR="006D1E85">
        <w:rPr>
          <w:rFonts w:ascii="Arial" w:hAnsi="Arial" w:cs="Arial"/>
        </w:rPr>
        <w:t xml:space="preserve">to be considered </w:t>
      </w:r>
      <w:r w:rsidR="00712A59">
        <w:rPr>
          <w:rFonts w:ascii="Arial" w:hAnsi="Arial" w:cs="Arial"/>
        </w:rPr>
        <w:t>next year.</w:t>
      </w:r>
    </w:p>
    <w:p w14:paraId="261A67DB" w14:textId="77777777" w:rsidR="00641B0B" w:rsidRDefault="00641B0B" w:rsidP="00AC7959">
      <w:pPr>
        <w:ind w:left="-180"/>
        <w:jc w:val="both"/>
        <w:outlineLvl w:val="0"/>
        <w:rPr>
          <w:rFonts w:ascii="Arial" w:hAnsi="Arial" w:cs="Arial"/>
        </w:rPr>
      </w:pPr>
    </w:p>
    <w:p w14:paraId="0648DA36" w14:textId="30F9A7A5" w:rsidR="00364A97" w:rsidRPr="00364A97" w:rsidRDefault="00226F73" w:rsidP="00364A97">
      <w:pPr>
        <w:tabs>
          <w:tab w:val="left" w:pos="426"/>
        </w:tabs>
        <w:ind w:left="-18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NEXT MEETING:  4 April – This will be preceded by the Annual Parish Meeting at 7.45 pm</w:t>
      </w:r>
      <w:r w:rsidR="005F0048">
        <w:rPr>
          <w:rFonts w:ascii="Arial" w:hAnsi="Arial" w:cs="Arial"/>
          <w:b/>
        </w:rPr>
        <w:t xml:space="preserve">.  </w:t>
      </w:r>
    </w:p>
    <w:p w14:paraId="33E7F467" w14:textId="77777777" w:rsidR="00364A97" w:rsidRDefault="00364A97" w:rsidP="00AC7959">
      <w:pPr>
        <w:ind w:left="-180"/>
        <w:jc w:val="both"/>
        <w:outlineLvl w:val="0"/>
        <w:rPr>
          <w:rFonts w:ascii="Arial" w:hAnsi="Arial" w:cs="Arial"/>
        </w:rPr>
      </w:pPr>
    </w:p>
    <w:p w14:paraId="7678960E" w14:textId="607294DE" w:rsidR="00AC7959" w:rsidRDefault="002C5D62" w:rsidP="00AC7959">
      <w:pPr>
        <w:ind w:left="-180"/>
        <w:jc w:val="both"/>
        <w:outlineLvl w:val="0"/>
        <w:rPr>
          <w:rFonts w:ascii="Arial" w:hAnsi="Arial" w:cs="Arial"/>
        </w:rPr>
      </w:pPr>
      <w:r w:rsidRPr="00F42873">
        <w:rPr>
          <w:rFonts w:ascii="Arial" w:hAnsi="Arial" w:cs="Arial"/>
        </w:rPr>
        <w:t>There being n</w:t>
      </w:r>
      <w:r w:rsidR="00116706" w:rsidRPr="00F42873">
        <w:rPr>
          <w:rFonts w:ascii="Arial" w:hAnsi="Arial" w:cs="Arial"/>
        </w:rPr>
        <w:t>o</w:t>
      </w:r>
      <w:r w:rsidRPr="00F42873">
        <w:rPr>
          <w:rFonts w:ascii="Arial" w:hAnsi="Arial" w:cs="Arial"/>
        </w:rPr>
        <w:t xml:space="preserve"> further </w:t>
      </w:r>
      <w:r w:rsidR="003C25F5" w:rsidRPr="00F42873">
        <w:rPr>
          <w:rFonts w:ascii="Arial" w:hAnsi="Arial" w:cs="Arial"/>
        </w:rPr>
        <w:t>bus</w:t>
      </w:r>
      <w:r w:rsidR="007E358C" w:rsidRPr="00F42873">
        <w:rPr>
          <w:rFonts w:ascii="Arial" w:hAnsi="Arial" w:cs="Arial"/>
        </w:rPr>
        <w:t>i</w:t>
      </w:r>
      <w:r w:rsidR="0034008F" w:rsidRPr="00F42873">
        <w:rPr>
          <w:rFonts w:ascii="Arial" w:hAnsi="Arial" w:cs="Arial"/>
        </w:rPr>
        <w:t>ness</w:t>
      </w:r>
      <w:r w:rsidR="00097DAD" w:rsidRPr="00F42873">
        <w:rPr>
          <w:rFonts w:ascii="Arial" w:hAnsi="Arial" w:cs="Arial"/>
        </w:rPr>
        <w:t xml:space="preserve"> the meeting closed at</w:t>
      </w:r>
      <w:r w:rsidR="00226F73">
        <w:rPr>
          <w:rFonts w:ascii="Arial" w:hAnsi="Arial" w:cs="Arial"/>
        </w:rPr>
        <w:t xml:space="preserve"> 9.25</w:t>
      </w:r>
      <w:r w:rsidR="007E71B2" w:rsidRPr="00F42873">
        <w:rPr>
          <w:rFonts w:ascii="Arial" w:hAnsi="Arial" w:cs="Arial"/>
        </w:rPr>
        <w:t xml:space="preserve"> pm</w:t>
      </w:r>
    </w:p>
    <w:p w14:paraId="02871233" w14:textId="77777777" w:rsidR="00364A97" w:rsidRPr="00F42873" w:rsidRDefault="00364A97" w:rsidP="00AC7959">
      <w:pPr>
        <w:ind w:left="-180"/>
        <w:jc w:val="both"/>
        <w:outlineLvl w:val="0"/>
        <w:rPr>
          <w:rFonts w:ascii="Arial" w:hAnsi="Arial" w:cs="Arial"/>
        </w:rPr>
      </w:pPr>
    </w:p>
    <w:p w14:paraId="553047AA" w14:textId="77777777" w:rsidR="00151A77" w:rsidRDefault="00151A77" w:rsidP="006557DF">
      <w:pPr>
        <w:ind w:left="-180"/>
        <w:outlineLvl w:val="0"/>
        <w:rPr>
          <w:rFonts w:ascii="Arial" w:hAnsi="Arial" w:cs="Arial"/>
        </w:rPr>
      </w:pPr>
    </w:p>
    <w:p w14:paraId="383A1B87" w14:textId="77777777" w:rsidR="00151A77" w:rsidRDefault="00151A77" w:rsidP="006557DF">
      <w:pPr>
        <w:ind w:left="-180"/>
        <w:outlineLvl w:val="0"/>
        <w:rPr>
          <w:rFonts w:ascii="Arial" w:hAnsi="Arial" w:cs="Arial"/>
        </w:rPr>
      </w:pPr>
    </w:p>
    <w:p w14:paraId="283ED8F2" w14:textId="77777777" w:rsidR="00151A77" w:rsidRDefault="00151A77" w:rsidP="006557DF">
      <w:pPr>
        <w:ind w:left="-180"/>
        <w:outlineLvl w:val="0"/>
        <w:rPr>
          <w:rFonts w:ascii="Arial" w:hAnsi="Arial" w:cs="Arial"/>
        </w:rPr>
      </w:pPr>
    </w:p>
    <w:p w14:paraId="0E1579A9" w14:textId="77777777" w:rsidR="00151A77" w:rsidRDefault="00151A77" w:rsidP="006557DF">
      <w:pPr>
        <w:ind w:left="-180"/>
        <w:outlineLvl w:val="0"/>
        <w:rPr>
          <w:rFonts w:ascii="Arial" w:hAnsi="Arial" w:cs="Arial"/>
        </w:rPr>
      </w:pPr>
    </w:p>
    <w:p w14:paraId="68E8EF48" w14:textId="77777777" w:rsidR="00151A77" w:rsidRDefault="00151A77" w:rsidP="006557DF">
      <w:pPr>
        <w:ind w:left="-180"/>
        <w:outlineLvl w:val="0"/>
        <w:rPr>
          <w:rFonts w:ascii="Arial" w:hAnsi="Arial" w:cs="Arial"/>
        </w:rPr>
      </w:pPr>
    </w:p>
    <w:p w14:paraId="4B308169" w14:textId="77777777" w:rsidR="00151A77" w:rsidRDefault="00151A77" w:rsidP="006557DF">
      <w:pPr>
        <w:ind w:left="-180"/>
        <w:outlineLvl w:val="0"/>
        <w:rPr>
          <w:rFonts w:ascii="Arial" w:hAnsi="Arial" w:cs="Arial"/>
        </w:rPr>
      </w:pPr>
    </w:p>
    <w:p w14:paraId="1EE17456" w14:textId="77777777" w:rsidR="00151A77" w:rsidRDefault="00151A77" w:rsidP="006557DF">
      <w:pPr>
        <w:ind w:left="-180"/>
        <w:outlineLvl w:val="0"/>
        <w:rPr>
          <w:rFonts w:ascii="Arial" w:hAnsi="Arial" w:cs="Arial"/>
        </w:rPr>
      </w:pPr>
    </w:p>
    <w:p w14:paraId="4A38BCE4" w14:textId="77777777" w:rsidR="00151A77" w:rsidRDefault="00151A77" w:rsidP="006557DF">
      <w:pPr>
        <w:ind w:left="-180"/>
        <w:outlineLvl w:val="0"/>
        <w:rPr>
          <w:rFonts w:ascii="Arial" w:hAnsi="Arial" w:cs="Arial"/>
        </w:rPr>
      </w:pPr>
    </w:p>
    <w:p w14:paraId="36F7A47D" w14:textId="77777777" w:rsidR="00F54691" w:rsidRDefault="00F54691" w:rsidP="006557DF">
      <w:pPr>
        <w:ind w:left="-180"/>
        <w:outlineLvl w:val="0"/>
        <w:rPr>
          <w:rFonts w:ascii="Arial" w:hAnsi="Arial" w:cs="Arial"/>
        </w:rPr>
      </w:pPr>
    </w:p>
    <w:p w14:paraId="556E0E3D" w14:textId="77777777" w:rsidR="00F54691" w:rsidRDefault="00F54691" w:rsidP="006557DF">
      <w:pPr>
        <w:ind w:left="-180"/>
        <w:outlineLvl w:val="0"/>
        <w:rPr>
          <w:rFonts w:ascii="Arial" w:hAnsi="Arial" w:cs="Arial"/>
        </w:rPr>
      </w:pPr>
    </w:p>
    <w:p w14:paraId="7A250C94" w14:textId="77777777" w:rsidR="00F54691" w:rsidRDefault="00F54691" w:rsidP="006557DF">
      <w:pPr>
        <w:ind w:left="-180"/>
        <w:outlineLvl w:val="0"/>
        <w:rPr>
          <w:rFonts w:ascii="Arial" w:hAnsi="Arial" w:cs="Arial"/>
        </w:rPr>
      </w:pPr>
    </w:p>
    <w:p w14:paraId="7A608279" w14:textId="77777777" w:rsidR="00F54691" w:rsidRDefault="00F54691" w:rsidP="006557DF">
      <w:pPr>
        <w:ind w:left="-180"/>
        <w:outlineLvl w:val="0"/>
        <w:rPr>
          <w:rFonts w:ascii="Arial" w:hAnsi="Arial" w:cs="Arial"/>
        </w:rPr>
      </w:pPr>
    </w:p>
    <w:p w14:paraId="637A4DC5" w14:textId="77777777" w:rsidR="00F54691" w:rsidRDefault="00F54691" w:rsidP="006557DF">
      <w:pPr>
        <w:ind w:left="-180"/>
        <w:outlineLvl w:val="0"/>
        <w:rPr>
          <w:rFonts w:ascii="Arial" w:hAnsi="Arial" w:cs="Arial"/>
        </w:rPr>
      </w:pPr>
    </w:p>
    <w:p w14:paraId="0BDD0D27" w14:textId="77777777" w:rsidR="00C57183" w:rsidRDefault="00C57183" w:rsidP="006557DF">
      <w:pPr>
        <w:ind w:left="-180"/>
        <w:outlineLvl w:val="0"/>
        <w:rPr>
          <w:rFonts w:ascii="Arial" w:hAnsi="Arial" w:cs="Arial"/>
        </w:rPr>
      </w:pPr>
    </w:p>
    <w:p w14:paraId="3A4E519B" w14:textId="77777777" w:rsidR="00C57183" w:rsidRDefault="00C57183" w:rsidP="006557DF">
      <w:pPr>
        <w:ind w:left="-180"/>
        <w:outlineLvl w:val="0"/>
        <w:rPr>
          <w:rFonts w:ascii="Arial" w:hAnsi="Arial" w:cs="Arial"/>
        </w:rPr>
      </w:pPr>
    </w:p>
    <w:p w14:paraId="699D893D" w14:textId="77777777" w:rsidR="00C57183" w:rsidRDefault="00C57183" w:rsidP="006557DF">
      <w:pPr>
        <w:ind w:left="-180"/>
        <w:outlineLvl w:val="0"/>
        <w:rPr>
          <w:rFonts w:ascii="Arial" w:hAnsi="Arial" w:cs="Arial"/>
        </w:rPr>
      </w:pPr>
    </w:p>
    <w:p w14:paraId="5BA6D282" w14:textId="77777777" w:rsidR="00C57183" w:rsidRDefault="00C57183" w:rsidP="006557DF">
      <w:pPr>
        <w:ind w:left="-180"/>
        <w:outlineLvl w:val="0"/>
        <w:rPr>
          <w:rFonts w:ascii="Arial" w:hAnsi="Arial" w:cs="Arial"/>
        </w:rPr>
      </w:pPr>
    </w:p>
    <w:p w14:paraId="29E6ADE7" w14:textId="77777777" w:rsidR="00C57183" w:rsidRDefault="00C57183" w:rsidP="006557DF">
      <w:pPr>
        <w:ind w:left="-180"/>
        <w:outlineLvl w:val="0"/>
        <w:rPr>
          <w:rFonts w:ascii="Arial" w:hAnsi="Arial" w:cs="Arial"/>
        </w:rPr>
      </w:pPr>
    </w:p>
    <w:p w14:paraId="11AA473F" w14:textId="77777777" w:rsidR="00C57183" w:rsidRDefault="00C57183" w:rsidP="006557DF">
      <w:pPr>
        <w:ind w:left="-180"/>
        <w:outlineLvl w:val="0"/>
        <w:rPr>
          <w:rFonts w:ascii="Arial" w:hAnsi="Arial" w:cs="Arial"/>
        </w:rPr>
      </w:pPr>
    </w:p>
    <w:p w14:paraId="4C7BE493" w14:textId="77777777" w:rsidR="00C57183" w:rsidRDefault="00C57183" w:rsidP="006557DF">
      <w:pPr>
        <w:ind w:left="-180"/>
        <w:outlineLvl w:val="0"/>
        <w:rPr>
          <w:rFonts w:ascii="Arial" w:hAnsi="Arial" w:cs="Arial"/>
        </w:rPr>
      </w:pPr>
    </w:p>
    <w:p w14:paraId="47FCA714" w14:textId="77777777" w:rsidR="00C57183" w:rsidRDefault="00C57183" w:rsidP="006557DF">
      <w:pPr>
        <w:ind w:left="-180"/>
        <w:outlineLvl w:val="0"/>
        <w:rPr>
          <w:rFonts w:ascii="Arial" w:hAnsi="Arial" w:cs="Arial"/>
        </w:rPr>
      </w:pPr>
    </w:p>
    <w:p w14:paraId="42A295A3" w14:textId="77777777" w:rsidR="00C57183" w:rsidRDefault="00C57183" w:rsidP="006557DF">
      <w:pPr>
        <w:ind w:left="-180"/>
        <w:outlineLvl w:val="0"/>
        <w:rPr>
          <w:rFonts w:ascii="Arial" w:hAnsi="Arial" w:cs="Arial"/>
        </w:rPr>
      </w:pPr>
    </w:p>
    <w:p w14:paraId="72537337" w14:textId="77777777" w:rsidR="00C57183" w:rsidRDefault="00C57183" w:rsidP="006557DF">
      <w:pPr>
        <w:ind w:left="-180"/>
        <w:outlineLvl w:val="0"/>
        <w:rPr>
          <w:rFonts w:ascii="Arial" w:hAnsi="Arial" w:cs="Arial"/>
        </w:rPr>
      </w:pPr>
    </w:p>
    <w:p w14:paraId="0677FF7E" w14:textId="77777777" w:rsidR="00C57183" w:rsidRDefault="00C57183" w:rsidP="006557DF">
      <w:pPr>
        <w:ind w:left="-180"/>
        <w:outlineLvl w:val="0"/>
        <w:rPr>
          <w:rFonts w:ascii="Arial" w:hAnsi="Arial" w:cs="Arial"/>
        </w:rPr>
      </w:pPr>
    </w:p>
    <w:p w14:paraId="449137A6" w14:textId="77777777" w:rsidR="00C57183" w:rsidRDefault="00C57183" w:rsidP="006557DF">
      <w:pPr>
        <w:ind w:left="-180"/>
        <w:outlineLvl w:val="0"/>
        <w:rPr>
          <w:rFonts w:ascii="Arial" w:hAnsi="Arial" w:cs="Arial"/>
        </w:rPr>
      </w:pPr>
    </w:p>
    <w:p w14:paraId="1210C1F6" w14:textId="77777777" w:rsidR="00C57183" w:rsidRDefault="00C57183" w:rsidP="006557DF">
      <w:pPr>
        <w:ind w:left="-180"/>
        <w:outlineLvl w:val="0"/>
        <w:rPr>
          <w:rFonts w:ascii="Arial" w:hAnsi="Arial" w:cs="Arial"/>
        </w:rPr>
      </w:pPr>
    </w:p>
    <w:p w14:paraId="27EDA800" w14:textId="77777777" w:rsidR="00C57183" w:rsidRDefault="00C57183" w:rsidP="006557DF">
      <w:pPr>
        <w:ind w:left="-180"/>
        <w:outlineLvl w:val="0"/>
        <w:rPr>
          <w:rFonts w:ascii="Arial" w:hAnsi="Arial" w:cs="Arial"/>
        </w:rPr>
      </w:pPr>
    </w:p>
    <w:p w14:paraId="6352D33A" w14:textId="77777777" w:rsidR="00C57183" w:rsidRDefault="00C57183" w:rsidP="006557DF">
      <w:pPr>
        <w:ind w:left="-180"/>
        <w:outlineLvl w:val="0"/>
        <w:rPr>
          <w:rFonts w:ascii="Arial" w:hAnsi="Arial" w:cs="Arial"/>
        </w:rPr>
      </w:pPr>
    </w:p>
    <w:p w14:paraId="7B7E3FFE" w14:textId="77777777" w:rsidR="00C57183" w:rsidRDefault="00C57183" w:rsidP="006557DF">
      <w:pPr>
        <w:ind w:left="-180"/>
        <w:outlineLvl w:val="0"/>
        <w:rPr>
          <w:rFonts w:ascii="Arial" w:hAnsi="Arial" w:cs="Arial"/>
        </w:rPr>
      </w:pPr>
    </w:p>
    <w:p w14:paraId="3C4F8569" w14:textId="24E70888" w:rsidR="00C57183" w:rsidRPr="00C57183" w:rsidRDefault="00C57183" w:rsidP="00C57183">
      <w:pPr>
        <w:ind w:left="-180"/>
        <w:jc w:val="center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-50-</w:t>
      </w:r>
    </w:p>
    <w:sectPr w:rsidR="00C57183" w:rsidRPr="00C57183" w:rsidSect="00606D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66" w:bottom="14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F7744" w14:textId="77777777" w:rsidR="00D76519" w:rsidRDefault="00D76519">
      <w:r>
        <w:separator/>
      </w:r>
    </w:p>
  </w:endnote>
  <w:endnote w:type="continuationSeparator" w:id="0">
    <w:p w14:paraId="1D72A595" w14:textId="77777777" w:rsidR="00D76519" w:rsidRDefault="00D7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atWest-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3AF1A" w14:textId="77777777" w:rsidR="007969FF" w:rsidRDefault="007969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26C8C" w14:textId="63DF78C5" w:rsidR="007969FF" w:rsidRDefault="007969FF">
    <w:pPr>
      <w:pStyle w:val="Footer"/>
    </w:pPr>
    <w:r>
      <w:t xml:space="preserve">DPC Minutes 07.03.17             </w:t>
    </w:r>
  </w:p>
  <w:p w14:paraId="10CB32F2" w14:textId="77777777" w:rsidR="007969FF" w:rsidRDefault="007969FF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B14A6">
      <w:rPr>
        <w:noProof/>
      </w:rPr>
      <w:t>2</w:t>
    </w:r>
    <w:r>
      <w:fldChar w:fldCharType="end"/>
    </w:r>
    <w:r>
      <w:t xml:space="preserve"> of </w:t>
    </w:r>
    <w:r w:rsidR="00D76519">
      <w:fldChar w:fldCharType="begin"/>
    </w:r>
    <w:r w:rsidR="00D76519">
      <w:instrText xml:space="preserve"> NUMPAGES </w:instrText>
    </w:r>
    <w:r w:rsidR="00D76519">
      <w:fldChar w:fldCharType="separate"/>
    </w:r>
    <w:r w:rsidR="000B14A6">
      <w:rPr>
        <w:noProof/>
      </w:rPr>
      <w:t>4</w:t>
    </w:r>
    <w:r w:rsidR="00D76519">
      <w:rPr>
        <w:noProof/>
      </w:rPr>
      <w:fldChar w:fldCharType="end"/>
    </w:r>
    <w:r>
      <w:t xml:space="preserve">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0EC1D" w14:textId="77777777" w:rsidR="007969FF" w:rsidRDefault="00796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0BB65" w14:textId="77777777" w:rsidR="00D76519" w:rsidRDefault="00D76519">
      <w:r>
        <w:separator/>
      </w:r>
    </w:p>
  </w:footnote>
  <w:footnote w:type="continuationSeparator" w:id="0">
    <w:p w14:paraId="00AF3B01" w14:textId="77777777" w:rsidR="00D76519" w:rsidRDefault="00D76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8C4C4" w14:textId="77777777" w:rsidR="007969FF" w:rsidRDefault="007969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A68B8" w14:textId="77777777" w:rsidR="007969FF" w:rsidRDefault="007969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F5F98" w14:textId="77777777" w:rsidR="007969FF" w:rsidRDefault="007969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E75"/>
    <w:multiLevelType w:val="hybridMultilevel"/>
    <w:tmpl w:val="9E3C0C2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3371041"/>
    <w:multiLevelType w:val="hybridMultilevel"/>
    <w:tmpl w:val="8016416E"/>
    <w:lvl w:ilvl="0" w:tplc="080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 w15:restartNumberingAfterBreak="0">
    <w:nsid w:val="03A03E62"/>
    <w:multiLevelType w:val="hybridMultilevel"/>
    <w:tmpl w:val="16C4BC9E"/>
    <w:lvl w:ilvl="0" w:tplc="7EB2EB22">
      <w:start w:val="19"/>
      <w:numFmt w:val="decimal"/>
      <w:lvlText w:val="%1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06B90D35"/>
    <w:multiLevelType w:val="hybridMultilevel"/>
    <w:tmpl w:val="3F8AEC7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956A6E"/>
    <w:multiLevelType w:val="hybridMultilevel"/>
    <w:tmpl w:val="C3B8F982"/>
    <w:lvl w:ilvl="0" w:tplc="DF7C5C7E">
      <w:start w:val="18"/>
      <w:numFmt w:val="decimal"/>
      <w:lvlText w:val="%1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096C267D"/>
    <w:multiLevelType w:val="hybridMultilevel"/>
    <w:tmpl w:val="EE1426B8"/>
    <w:lvl w:ilvl="0" w:tplc="DB42F816">
      <w:start w:val="13"/>
      <w:numFmt w:val="decimal"/>
      <w:lvlText w:val="%1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0AE656C3"/>
    <w:multiLevelType w:val="hybridMultilevel"/>
    <w:tmpl w:val="5804FDF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0CCB0944"/>
    <w:multiLevelType w:val="hybridMultilevel"/>
    <w:tmpl w:val="642EA62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109677C9"/>
    <w:multiLevelType w:val="hybridMultilevel"/>
    <w:tmpl w:val="3B687EE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17B53D0B"/>
    <w:multiLevelType w:val="hybridMultilevel"/>
    <w:tmpl w:val="01789968"/>
    <w:lvl w:ilvl="0" w:tplc="6D7E0248">
      <w:start w:val="1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17BD5AAC"/>
    <w:multiLevelType w:val="hybridMultilevel"/>
    <w:tmpl w:val="2C60AE7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1B803816"/>
    <w:multiLevelType w:val="hybridMultilevel"/>
    <w:tmpl w:val="A872D15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1CE12415"/>
    <w:multiLevelType w:val="hybridMultilevel"/>
    <w:tmpl w:val="51406B26"/>
    <w:lvl w:ilvl="0" w:tplc="442493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E293574"/>
    <w:multiLevelType w:val="hybridMultilevel"/>
    <w:tmpl w:val="DB04A42E"/>
    <w:lvl w:ilvl="0" w:tplc="08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48" w:hanging="360"/>
      </w:pPr>
      <w:rPr>
        <w:rFonts w:ascii="Wingdings" w:hAnsi="Wingdings" w:hint="default"/>
      </w:rPr>
    </w:lvl>
  </w:abstractNum>
  <w:abstractNum w:abstractNumId="14" w15:restartNumberingAfterBreak="0">
    <w:nsid w:val="1EFF5658"/>
    <w:multiLevelType w:val="hybridMultilevel"/>
    <w:tmpl w:val="B7E42A02"/>
    <w:lvl w:ilvl="0" w:tplc="B6240F5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22706556"/>
    <w:multiLevelType w:val="hybridMultilevel"/>
    <w:tmpl w:val="9A4E235A"/>
    <w:lvl w:ilvl="0" w:tplc="B1385F4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234F5384"/>
    <w:multiLevelType w:val="hybridMultilevel"/>
    <w:tmpl w:val="F7563F0C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7" w15:restartNumberingAfterBreak="0">
    <w:nsid w:val="25CD6169"/>
    <w:multiLevelType w:val="hybridMultilevel"/>
    <w:tmpl w:val="2B86223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2A3C7550"/>
    <w:multiLevelType w:val="hybridMultilevel"/>
    <w:tmpl w:val="5672EAF8"/>
    <w:lvl w:ilvl="0" w:tplc="D8C0FAC8">
      <w:start w:val="3"/>
      <w:numFmt w:val="decimal"/>
      <w:lvlText w:val="%1."/>
      <w:lvlJc w:val="left"/>
      <w:pPr>
        <w:ind w:left="1080" w:hanging="360"/>
      </w:pPr>
      <w:rPr>
        <w:rFonts w:eastAsia="Batang"/>
        <w:b/>
        <w:strike w:val="0"/>
        <w:dstrike w:val="0"/>
        <w:color w:val="auto"/>
        <w:sz w:val="24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984713"/>
    <w:multiLevelType w:val="hybridMultilevel"/>
    <w:tmpl w:val="E5BAB2C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2C4F025B"/>
    <w:multiLevelType w:val="hybridMultilevel"/>
    <w:tmpl w:val="4E023512"/>
    <w:lvl w:ilvl="0" w:tplc="2F789516">
      <w:start w:val="17"/>
      <w:numFmt w:val="decimal"/>
      <w:lvlText w:val="%1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AE3A83D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2E03754B"/>
    <w:multiLevelType w:val="hybridMultilevel"/>
    <w:tmpl w:val="0594686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3A28557B"/>
    <w:multiLevelType w:val="hybridMultilevel"/>
    <w:tmpl w:val="6CC401EA"/>
    <w:lvl w:ilvl="0" w:tplc="AE3A83D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1534B2"/>
    <w:multiLevelType w:val="hybridMultilevel"/>
    <w:tmpl w:val="A844A526"/>
    <w:lvl w:ilvl="0" w:tplc="A9C0DF64">
      <w:start w:val="14"/>
      <w:numFmt w:val="decimal"/>
      <w:lvlText w:val="%1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 w15:restartNumberingAfterBreak="0">
    <w:nsid w:val="434E4E26"/>
    <w:multiLevelType w:val="hybridMultilevel"/>
    <w:tmpl w:val="1ECE0878"/>
    <w:lvl w:ilvl="0" w:tplc="C0787030">
      <w:start w:val="10"/>
      <w:numFmt w:val="decimal"/>
      <w:lvlText w:val="%1"/>
      <w:lvlJc w:val="left"/>
      <w:pPr>
        <w:tabs>
          <w:tab w:val="num" w:pos="360"/>
        </w:tabs>
        <w:ind w:left="360" w:hanging="540"/>
      </w:pPr>
      <w:rPr>
        <w:rFonts w:hint="default"/>
      </w:rPr>
    </w:lvl>
    <w:lvl w:ilvl="1" w:tplc="AE3A83D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453A7329"/>
    <w:multiLevelType w:val="hybridMultilevel"/>
    <w:tmpl w:val="EF40118A"/>
    <w:lvl w:ilvl="0" w:tplc="8CB6A52A">
      <w:start w:val="14"/>
      <w:numFmt w:val="decimal"/>
      <w:lvlText w:val="%1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 w15:restartNumberingAfterBreak="0">
    <w:nsid w:val="4ABB2CE3"/>
    <w:multiLevelType w:val="hybridMultilevel"/>
    <w:tmpl w:val="5A0E2392"/>
    <w:lvl w:ilvl="0" w:tplc="AE3A83D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4CF52605"/>
    <w:multiLevelType w:val="hybridMultilevel"/>
    <w:tmpl w:val="A79CB2A0"/>
    <w:lvl w:ilvl="0" w:tplc="0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8" w15:restartNumberingAfterBreak="0">
    <w:nsid w:val="4D3A6DCF"/>
    <w:multiLevelType w:val="hybridMultilevel"/>
    <w:tmpl w:val="109EC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C5EAE"/>
    <w:multiLevelType w:val="hybridMultilevel"/>
    <w:tmpl w:val="DF460E08"/>
    <w:lvl w:ilvl="0" w:tplc="3362C5AC">
      <w:start w:val="5"/>
      <w:numFmt w:val="decimal"/>
      <w:lvlText w:val="%1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 w15:restartNumberingAfterBreak="0">
    <w:nsid w:val="4E3D2E75"/>
    <w:multiLevelType w:val="hybridMultilevel"/>
    <w:tmpl w:val="01625F08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51737233"/>
    <w:multiLevelType w:val="hybridMultilevel"/>
    <w:tmpl w:val="C466F832"/>
    <w:lvl w:ilvl="0" w:tplc="0809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32" w15:restartNumberingAfterBreak="0">
    <w:nsid w:val="521A6DEC"/>
    <w:multiLevelType w:val="hybridMultilevel"/>
    <w:tmpl w:val="01F0AF32"/>
    <w:lvl w:ilvl="0" w:tplc="4B240F64">
      <w:start w:val="1"/>
      <w:numFmt w:val="decimal"/>
      <w:lvlText w:val="%1"/>
      <w:lvlJc w:val="left"/>
      <w:pPr>
        <w:tabs>
          <w:tab w:val="num" w:pos="360"/>
        </w:tabs>
        <w:ind w:left="360" w:hanging="540"/>
      </w:pPr>
      <w:rPr>
        <w:rFonts w:hint="default"/>
        <w:b/>
      </w:rPr>
    </w:lvl>
    <w:lvl w:ilvl="1" w:tplc="C2780AC8">
      <w:start w:val="2"/>
      <w:numFmt w:val="lowerRoman"/>
      <w:lvlText w:val="%2)"/>
      <w:lvlJc w:val="left"/>
      <w:pPr>
        <w:tabs>
          <w:tab w:val="num" w:pos="1260"/>
        </w:tabs>
        <w:ind w:left="1260" w:hanging="72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 w15:restartNumberingAfterBreak="0">
    <w:nsid w:val="581A1CC1"/>
    <w:multiLevelType w:val="multilevel"/>
    <w:tmpl w:val="C1127952"/>
    <w:lvl w:ilvl="0">
      <w:start w:val="1"/>
      <w:numFmt w:val="lowerRoman"/>
      <w:lvlText w:val="%1."/>
      <w:lvlJc w:val="left"/>
      <w:pPr>
        <w:ind w:left="980" w:hanging="720"/>
      </w:pPr>
    </w:lvl>
    <w:lvl w:ilvl="1">
      <w:start w:val="1"/>
      <w:numFmt w:val="lowerLetter"/>
      <w:lvlText w:val="%2."/>
      <w:lvlJc w:val="left"/>
      <w:pPr>
        <w:ind w:left="1340" w:hanging="360"/>
      </w:pPr>
    </w:lvl>
    <w:lvl w:ilvl="2">
      <w:start w:val="1"/>
      <w:numFmt w:val="lowerRoman"/>
      <w:lvlText w:val="%3."/>
      <w:lvlJc w:val="right"/>
      <w:pPr>
        <w:ind w:left="2060" w:hanging="180"/>
      </w:pPr>
    </w:lvl>
    <w:lvl w:ilvl="3">
      <w:start w:val="1"/>
      <w:numFmt w:val="decimal"/>
      <w:lvlText w:val="%4."/>
      <w:lvlJc w:val="left"/>
      <w:pPr>
        <w:ind w:left="2780" w:hanging="360"/>
      </w:pPr>
    </w:lvl>
    <w:lvl w:ilvl="4">
      <w:start w:val="1"/>
      <w:numFmt w:val="lowerLetter"/>
      <w:lvlText w:val="%5."/>
      <w:lvlJc w:val="left"/>
      <w:pPr>
        <w:ind w:left="3500" w:hanging="360"/>
      </w:pPr>
    </w:lvl>
    <w:lvl w:ilvl="5">
      <w:start w:val="1"/>
      <w:numFmt w:val="lowerRoman"/>
      <w:lvlText w:val="%6."/>
      <w:lvlJc w:val="right"/>
      <w:pPr>
        <w:ind w:left="4220" w:hanging="180"/>
      </w:pPr>
    </w:lvl>
    <w:lvl w:ilvl="6">
      <w:start w:val="1"/>
      <w:numFmt w:val="decimal"/>
      <w:lvlText w:val="%7."/>
      <w:lvlJc w:val="left"/>
      <w:pPr>
        <w:ind w:left="4940" w:hanging="360"/>
      </w:pPr>
    </w:lvl>
    <w:lvl w:ilvl="7">
      <w:start w:val="1"/>
      <w:numFmt w:val="lowerLetter"/>
      <w:lvlText w:val="%8."/>
      <w:lvlJc w:val="left"/>
      <w:pPr>
        <w:ind w:left="5660" w:hanging="360"/>
      </w:pPr>
    </w:lvl>
    <w:lvl w:ilvl="8">
      <w:start w:val="1"/>
      <w:numFmt w:val="lowerRoman"/>
      <w:lvlText w:val="%9."/>
      <w:lvlJc w:val="right"/>
      <w:pPr>
        <w:ind w:left="6380" w:hanging="180"/>
      </w:pPr>
    </w:lvl>
  </w:abstractNum>
  <w:abstractNum w:abstractNumId="34" w15:restartNumberingAfterBreak="0">
    <w:nsid w:val="60086536"/>
    <w:multiLevelType w:val="hybridMultilevel"/>
    <w:tmpl w:val="BB7CFACE"/>
    <w:lvl w:ilvl="0" w:tplc="BB449E6A">
      <w:start w:val="12"/>
      <w:numFmt w:val="decimal"/>
      <w:lvlText w:val="%1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 w15:restartNumberingAfterBreak="0">
    <w:nsid w:val="629423A8"/>
    <w:multiLevelType w:val="hybridMultilevel"/>
    <w:tmpl w:val="FBBC250C"/>
    <w:lvl w:ilvl="0" w:tplc="33A25EBC">
      <w:start w:val="17"/>
      <w:numFmt w:val="decimal"/>
      <w:lvlText w:val="%1"/>
      <w:lvlJc w:val="left"/>
      <w:pPr>
        <w:tabs>
          <w:tab w:val="num" w:pos="360"/>
        </w:tabs>
        <w:ind w:left="360" w:hanging="540"/>
      </w:pPr>
      <w:rPr>
        <w:rFonts w:hint="default"/>
      </w:rPr>
    </w:lvl>
    <w:lvl w:ilvl="1" w:tplc="AE3A83D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 w15:restartNumberingAfterBreak="0">
    <w:nsid w:val="62F76923"/>
    <w:multiLevelType w:val="hybridMultilevel"/>
    <w:tmpl w:val="3E06C41C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64C77253"/>
    <w:multiLevelType w:val="hybridMultilevel"/>
    <w:tmpl w:val="D242CA6E"/>
    <w:lvl w:ilvl="0" w:tplc="DD4A1868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B1153A"/>
    <w:multiLevelType w:val="hybridMultilevel"/>
    <w:tmpl w:val="A8401D14"/>
    <w:lvl w:ilvl="0" w:tplc="F74A81CA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3A83D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9" w15:restartNumberingAfterBreak="0">
    <w:nsid w:val="68166B14"/>
    <w:multiLevelType w:val="hybridMultilevel"/>
    <w:tmpl w:val="95BA95A0"/>
    <w:lvl w:ilvl="0" w:tplc="4B240F64">
      <w:start w:val="2"/>
      <w:numFmt w:val="decimal"/>
      <w:lvlText w:val="%1"/>
      <w:lvlJc w:val="left"/>
      <w:pPr>
        <w:tabs>
          <w:tab w:val="num" w:pos="360"/>
        </w:tabs>
        <w:ind w:left="360" w:hanging="54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0" w15:restartNumberingAfterBreak="0">
    <w:nsid w:val="685C58AD"/>
    <w:multiLevelType w:val="hybridMultilevel"/>
    <w:tmpl w:val="7DE8B9E2"/>
    <w:lvl w:ilvl="0" w:tplc="615A4F7A">
      <w:start w:val="2"/>
      <w:numFmt w:val="lowerRoman"/>
      <w:lvlText w:val="%1)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1" w15:restartNumberingAfterBreak="0">
    <w:nsid w:val="6F0A264E"/>
    <w:multiLevelType w:val="hybridMultilevel"/>
    <w:tmpl w:val="9EACCD68"/>
    <w:lvl w:ilvl="0" w:tplc="64D00E7A">
      <w:start w:val="16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2" w15:restartNumberingAfterBreak="0">
    <w:nsid w:val="6F974232"/>
    <w:multiLevelType w:val="hybridMultilevel"/>
    <w:tmpl w:val="81F2A152"/>
    <w:lvl w:ilvl="0" w:tplc="E77E5364">
      <w:start w:val="4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044A43"/>
    <w:multiLevelType w:val="hybridMultilevel"/>
    <w:tmpl w:val="86F4C612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4" w15:restartNumberingAfterBreak="0">
    <w:nsid w:val="72503DCC"/>
    <w:multiLevelType w:val="hybridMultilevel"/>
    <w:tmpl w:val="174C3F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3500C86"/>
    <w:multiLevelType w:val="hybridMultilevel"/>
    <w:tmpl w:val="80940EE0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6" w15:restartNumberingAfterBreak="0">
    <w:nsid w:val="7A1F44A2"/>
    <w:multiLevelType w:val="hybridMultilevel"/>
    <w:tmpl w:val="519E88CA"/>
    <w:lvl w:ilvl="0" w:tplc="EA3808F0">
      <w:start w:val="1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7" w15:restartNumberingAfterBreak="0">
    <w:nsid w:val="7A7D56D3"/>
    <w:multiLevelType w:val="hybridMultilevel"/>
    <w:tmpl w:val="59A8E7F8"/>
    <w:lvl w:ilvl="0" w:tplc="E516334C">
      <w:start w:val="122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052A4D"/>
    <w:multiLevelType w:val="hybridMultilevel"/>
    <w:tmpl w:val="815E5D34"/>
    <w:lvl w:ilvl="0" w:tplc="AE3A83D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38"/>
  </w:num>
  <w:num w:numId="4">
    <w:abstractNumId w:val="24"/>
  </w:num>
  <w:num w:numId="5">
    <w:abstractNumId w:val="29"/>
  </w:num>
  <w:num w:numId="6">
    <w:abstractNumId w:val="35"/>
  </w:num>
  <w:num w:numId="7">
    <w:abstractNumId w:val="22"/>
  </w:num>
  <w:num w:numId="8">
    <w:abstractNumId w:val="25"/>
  </w:num>
  <w:num w:numId="9">
    <w:abstractNumId w:val="20"/>
  </w:num>
  <w:num w:numId="10">
    <w:abstractNumId w:val="5"/>
  </w:num>
  <w:num w:numId="11">
    <w:abstractNumId w:val="12"/>
  </w:num>
  <w:num w:numId="12">
    <w:abstractNumId w:val="14"/>
  </w:num>
  <w:num w:numId="13">
    <w:abstractNumId w:val="48"/>
  </w:num>
  <w:num w:numId="14">
    <w:abstractNumId w:val="26"/>
  </w:num>
  <w:num w:numId="15">
    <w:abstractNumId w:val="2"/>
  </w:num>
  <w:num w:numId="16">
    <w:abstractNumId w:val="3"/>
  </w:num>
  <w:num w:numId="17">
    <w:abstractNumId w:val="40"/>
  </w:num>
  <w:num w:numId="18">
    <w:abstractNumId w:val="34"/>
  </w:num>
  <w:num w:numId="19">
    <w:abstractNumId w:val="4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8"/>
  </w:num>
  <w:num w:numId="24">
    <w:abstractNumId w:val="16"/>
  </w:num>
  <w:num w:numId="25">
    <w:abstractNumId w:val="33"/>
  </w:num>
  <w:num w:numId="26">
    <w:abstractNumId w:val="21"/>
  </w:num>
  <w:num w:numId="27">
    <w:abstractNumId w:val="46"/>
  </w:num>
  <w:num w:numId="28">
    <w:abstractNumId w:val="9"/>
  </w:num>
  <w:num w:numId="29">
    <w:abstractNumId w:val="41"/>
  </w:num>
  <w:num w:numId="30">
    <w:abstractNumId w:val="31"/>
  </w:num>
  <w:num w:numId="31">
    <w:abstractNumId w:val="7"/>
  </w:num>
  <w:num w:numId="32">
    <w:abstractNumId w:val="0"/>
  </w:num>
  <w:num w:numId="33">
    <w:abstractNumId w:val="45"/>
  </w:num>
  <w:num w:numId="34">
    <w:abstractNumId w:val="13"/>
  </w:num>
  <w:num w:numId="35">
    <w:abstractNumId w:val="36"/>
  </w:num>
  <w:num w:numId="36">
    <w:abstractNumId w:val="30"/>
  </w:num>
  <w:num w:numId="37">
    <w:abstractNumId w:val="44"/>
  </w:num>
  <w:num w:numId="38">
    <w:abstractNumId w:val="1"/>
  </w:num>
  <w:num w:numId="39">
    <w:abstractNumId w:val="43"/>
  </w:num>
  <w:num w:numId="40">
    <w:abstractNumId w:val="42"/>
  </w:num>
  <w:num w:numId="41">
    <w:abstractNumId w:val="27"/>
  </w:num>
  <w:num w:numId="42">
    <w:abstractNumId w:val="17"/>
  </w:num>
  <w:num w:numId="43">
    <w:abstractNumId w:val="10"/>
  </w:num>
  <w:num w:numId="44">
    <w:abstractNumId w:val="15"/>
  </w:num>
  <w:num w:numId="45">
    <w:abstractNumId w:val="11"/>
  </w:num>
  <w:num w:numId="46">
    <w:abstractNumId w:val="47"/>
  </w:num>
  <w:num w:numId="47">
    <w:abstractNumId w:val="8"/>
  </w:num>
  <w:num w:numId="48">
    <w:abstractNumId w:val="6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57"/>
    <w:rsid w:val="00000026"/>
    <w:rsid w:val="00003456"/>
    <w:rsid w:val="0000510A"/>
    <w:rsid w:val="000061A2"/>
    <w:rsid w:val="00010BE1"/>
    <w:rsid w:val="00015163"/>
    <w:rsid w:val="00016474"/>
    <w:rsid w:val="00016B47"/>
    <w:rsid w:val="00017318"/>
    <w:rsid w:val="00017F77"/>
    <w:rsid w:val="000208DE"/>
    <w:rsid w:val="00020D09"/>
    <w:rsid w:val="00020FEA"/>
    <w:rsid w:val="00021059"/>
    <w:rsid w:val="000211CD"/>
    <w:rsid w:val="00023749"/>
    <w:rsid w:val="00025D78"/>
    <w:rsid w:val="00027CF2"/>
    <w:rsid w:val="00030015"/>
    <w:rsid w:val="00032B7B"/>
    <w:rsid w:val="00033B5B"/>
    <w:rsid w:val="00036CC7"/>
    <w:rsid w:val="0003728D"/>
    <w:rsid w:val="0004131B"/>
    <w:rsid w:val="00044AC0"/>
    <w:rsid w:val="000456D9"/>
    <w:rsid w:val="000460FA"/>
    <w:rsid w:val="000475C9"/>
    <w:rsid w:val="00047B7E"/>
    <w:rsid w:val="000500FB"/>
    <w:rsid w:val="00052AB9"/>
    <w:rsid w:val="00053A57"/>
    <w:rsid w:val="00055283"/>
    <w:rsid w:val="0005691B"/>
    <w:rsid w:val="00057954"/>
    <w:rsid w:val="0006022D"/>
    <w:rsid w:val="000637CB"/>
    <w:rsid w:val="00064123"/>
    <w:rsid w:val="00066741"/>
    <w:rsid w:val="00066CBC"/>
    <w:rsid w:val="0006706C"/>
    <w:rsid w:val="000701CC"/>
    <w:rsid w:val="0007071B"/>
    <w:rsid w:val="0007110D"/>
    <w:rsid w:val="00071C69"/>
    <w:rsid w:val="000726D1"/>
    <w:rsid w:val="00073478"/>
    <w:rsid w:val="00073865"/>
    <w:rsid w:val="0007417A"/>
    <w:rsid w:val="0007514C"/>
    <w:rsid w:val="0007765E"/>
    <w:rsid w:val="000776EA"/>
    <w:rsid w:val="00077F3F"/>
    <w:rsid w:val="000833D8"/>
    <w:rsid w:val="0008348E"/>
    <w:rsid w:val="000841E6"/>
    <w:rsid w:val="0008484C"/>
    <w:rsid w:val="00085564"/>
    <w:rsid w:val="000861F6"/>
    <w:rsid w:val="00086246"/>
    <w:rsid w:val="00087283"/>
    <w:rsid w:val="000901FE"/>
    <w:rsid w:val="00090421"/>
    <w:rsid w:val="00090B6C"/>
    <w:rsid w:val="0009129B"/>
    <w:rsid w:val="000919F5"/>
    <w:rsid w:val="00091CA3"/>
    <w:rsid w:val="00093547"/>
    <w:rsid w:val="000976F2"/>
    <w:rsid w:val="00097DAD"/>
    <w:rsid w:val="000A0DE5"/>
    <w:rsid w:val="000A2EE4"/>
    <w:rsid w:val="000A3141"/>
    <w:rsid w:val="000A371D"/>
    <w:rsid w:val="000A4EC5"/>
    <w:rsid w:val="000A515D"/>
    <w:rsid w:val="000A5886"/>
    <w:rsid w:val="000A6757"/>
    <w:rsid w:val="000B0971"/>
    <w:rsid w:val="000B0DE4"/>
    <w:rsid w:val="000B14A6"/>
    <w:rsid w:val="000B2C4B"/>
    <w:rsid w:val="000B2CA8"/>
    <w:rsid w:val="000B4417"/>
    <w:rsid w:val="000B5B2C"/>
    <w:rsid w:val="000B7129"/>
    <w:rsid w:val="000C11ED"/>
    <w:rsid w:val="000C1A2C"/>
    <w:rsid w:val="000C3D14"/>
    <w:rsid w:val="000C41A5"/>
    <w:rsid w:val="000C54F0"/>
    <w:rsid w:val="000C70C7"/>
    <w:rsid w:val="000D0B39"/>
    <w:rsid w:val="000D33B8"/>
    <w:rsid w:val="000D4A81"/>
    <w:rsid w:val="000D677A"/>
    <w:rsid w:val="000E00E6"/>
    <w:rsid w:val="000E029A"/>
    <w:rsid w:val="000E4AD0"/>
    <w:rsid w:val="000E76CD"/>
    <w:rsid w:val="000E785F"/>
    <w:rsid w:val="000F1402"/>
    <w:rsid w:val="000F16CB"/>
    <w:rsid w:val="000F193B"/>
    <w:rsid w:val="000F2085"/>
    <w:rsid w:val="000F3FE8"/>
    <w:rsid w:val="000F451E"/>
    <w:rsid w:val="000F7524"/>
    <w:rsid w:val="000F7D68"/>
    <w:rsid w:val="00100752"/>
    <w:rsid w:val="00100968"/>
    <w:rsid w:val="00103AEE"/>
    <w:rsid w:val="00110F2C"/>
    <w:rsid w:val="00111E08"/>
    <w:rsid w:val="00113AF1"/>
    <w:rsid w:val="00114676"/>
    <w:rsid w:val="00116706"/>
    <w:rsid w:val="0012034F"/>
    <w:rsid w:val="00122AB5"/>
    <w:rsid w:val="00126105"/>
    <w:rsid w:val="001303A1"/>
    <w:rsid w:val="0013224D"/>
    <w:rsid w:val="001334D1"/>
    <w:rsid w:val="0013359E"/>
    <w:rsid w:val="00133952"/>
    <w:rsid w:val="00134661"/>
    <w:rsid w:val="001353E3"/>
    <w:rsid w:val="00135A46"/>
    <w:rsid w:val="00136C0E"/>
    <w:rsid w:val="00136FAD"/>
    <w:rsid w:val="001379D3"/>
    <w:rsid w:val="00141481"/>
    <w:rsid w:val="00143353"/>
    <w:rsid w:val="00143AE8"/>
    <w:rsid w:val="001443DE"/>
    <w:rsid w:val="001453C8"/>
    <w:rsid w:val="001456FB"/>
    <w:rsid w:val="001459EB"/>
    <w:rsid w:val="00146EDA"/>
    <w:rsid w:val="0015030F"/>
    <w:rsid w:val="001503F0"/>
    <w:rsid w:val="00151A77"/>
    <w:rsid w:val="00151D57"/>
    <w:rsid w:val="001544F9"/>
    <w:rsid w:val="00155455"/>
    <w:rsid w:val="00155ABC"/>
    <w:rsid w:val="001623B8"/>
    <w:rsid w:val="00162D6E"/>
    <w:rsid w:val="00163532"/>
    <w:rsid w:val="00163A2B"/>
    <w:rsid w:val="00170FF4"/>
    <w:rsid w:val="001714C6"/>
    <w:rsid w:val="00174093"/>
    <w:rsid w:val="00174A00"/>
    <w:rsid w:val="00180279"/>
    <w:rsid w:val="00180D82"/>
    <w:rsid w:val="001810A6"/>
    <w:rsid w:val="00183EC0"/>
    <w:rsid w:val="00184370"/>
    <w:rsid w:val="001844F3"/>
    <w:rsid w:val="00185B48"/>
    <w:rsid w:val="001863FB"/>
    <w:rsid w:val="00186747"/>
    <w:rsid w:val="00187ADE"/>
    <w:rsid w:val="00190566"/>
    <w:rsid w:val="00190BE3"/>
    <w:rsid w:val="00190CE5"/>
    <w:rsid w:val="001915AF"/>
    <w:rsid w:val="0019317E"/>
    <w:rsid w:val="00194CE8"/>
    <w:rsid w:val="00195CE6"/>
    <w:rsid w:val="00196745"/>
    <w:rsid w:val="00196A32"/>
    <w:rsid w:val="001A0323"/>
    <w:rsid w:val="001A2D7D"/>
    <w:rsid w:val="001A5334"/>
    <w:rsid w:val="001A58F0"/>
    <w:rsid w:val="001A7C09"/>
    <w:rsid w:val="001B29E0"/>
    <w:rsid w:val="001B33DE"/>
    <w:rsid w:val="001B5089"/>
    <w:rsid w:val="001C1745"/>
    <w:rsid w:val="001C2A4D"/>
    <w:rsid w:val="001C43ED"/>
    <w:rsid w:val="001C4EB2"/>
    <w:rsid w:val="001C6F4E"/>
    <w:rsid w:val="001C7E8E"/>
    <w:rsid w:val="001D0BF0"/>
    <w:rsid w:val="001D3549"/>
    <w:rsid w:val="001D36ED"/>
    <w:rsid w:val="001D724F"/>
    <w:rsid w:val="001E0842"/>
    <w:rsid w:val="001E0AA1"/>
    <w:rsid w:val="001E14C1"/>
    <w:rsid w:val="001E1B84"/>
    <w:rsid w:val="001E1D9B"/>
    <w:rsid w:val="001E2E48"/>
    <w:rsid w:val="001E40E6"/>
    <w:rsid w:val="001E47A8"/>
    <w:rsid w:val="001E551C"/>
    <w:rsid w:val="001F0E92"/>
    <w:rsid w:val="001F28DD"/>
    <w:rsid w:val="001F3543"/>
    <w:rsid w:val="001F4087"/>
    <w:rsid w:val="001F4902"/>
    <w:rsid w:val="001F4B92"/>
    <w:rsid w:val="001F5D8B"/>
    <w:rsid w:val="00201458"/>
    <w:rsid w:val="00202678"/>
    <w:rsid w:val="0020351A"/>
    <w:rsid w:val="00203E12"/>
    <w:rsid w:val="002041AA"/>
    <w:rsid w:val="00207A8E"/>
    <w:rsid w:val="00210D9E"/>
    <w:rsid w:val="00210F61"/>
    <w:rsid w:val="00211999"/>
    <w:rsid w:val="00212A8A"/>
    <w:rsid w:val="002143EE"/>
    <w:rsid w:val="0021451F"/>
    <w:rsid w:val="00216874"/>
    <w:rsid w:val="002176A7"/>
    <w:rsid w:val="00221148"/>
    <w:rsid w:val="00221376"/>
    <w:rsid w:val="0022159D"/>
    <w:rsid w:val="00224FFB"/>
    <w:rsid w:val="002253AE"/>
    <w:rsid w:val="00225A24"/>
    <w:rsid w:val="00226F73"/>
    <w:rsid w:val="0022761D"/>
    <w:rsid w:val="00227C4A"/>
    <w:rsid w:val="0023186F"/>
    <w:rsid w:val="00232BBA"/>
    <w:rsid w:val="00232DD7"/>
    <w:rsid w:val="0023441F"/>
    <w:rsid w:val="00234591"/>
    <w:rsid w:val="00236480"/>
    <w:rsid w:val="00236DAE"/>
    <w:rsid w:val="00245090"/>
    <w:rsid w:val="00245D30"/>
    <w:rsid w:val="00246A74"/>
    <w:rsid w:val="002504E2"/>
    <w:rsid w:val="0025096C"/>
    <w:rsid w:val="0025118C"/>
    <w:rsid w:val="00252606"/>
    <w:rsid w:val="00253A72"/>
    <w:rsid w:val="00254D21"/>
    <w:rsid w:val="002556E0"/>
    <w:rsid w:val="002559AF"/>
    <w:rsid w:val="00255E0F"/>
    <w:rsid w:val="00256CFB"/>
    <w:rsid w:val="002613B6"/>
    <w:rsid w:val="00261F30"/>
    <w:rsid w:val="0026259A"/>
    <w:rsid w:val="00263E2F"/>
    <w:rsid w:val="00265CFA"/>
    <w:rsid w:val="002662D4"/>
    <w:rsid w:val="00270A9B"/>
    <w:rsid w:val="00272172"/>
    <w:rsid w:val="002730F3"/>
    <w:rsid w:val="00274A49"/>
    <w:rsid w:val="00276889"/>
    <w:rsid w:val="00277ED0"/>
    <w:rsid w:val="002822AF"/>
    <w:rsid w:val="0028330F"/>
    <w:rsid w:val="00286103"/>
    <w:rsid w:val="00286D1E"/>
    <w:rsid w:val="00290D41"/>
    <w:rsid w:val="002926F0"/>
    <w:rsid w:val="00296007"/>
    <w:rsid w:val="002A1D77"/>
    <w:rsid w:val="002A4BA0"/>
    <w:rsid w:val="002A62F5"/>
    <w:rsid w:val="002B0413"/>
    <w:rsid w:val="002B059D"/>
    <w:rsid w:val="002B113C"/>
    <w:rsid w:val="002B1E4D"/>
    <w:rsid w:val="002B297A"/>
    <w:rsid w:val="002B34D3"/>
    <w:rsid w:val="002B7A70"/>
    <w:rsid w:val="002B7CE5"/>
    <w:rsid w:val="002C13AE"/>
    <w:rsid w:val="002C227C"/>
    <w:rsid w:val="002C2D32"/>
    <w:rsid w:val="002C5A29"/>
    <w:rsid w:val="002C5D62"/>
    <w:rsid w:val="002C66BF"/>
    <w:rsid w:val="002D3205"/>
    <w:rsid w:val="002E3624"/>
    <w:rsid w:val="002E7496"/>
    <w:rsid w:val="002E7E7F"/>
    <w:rsid w:val="002F17E0"/>
    <w:rsid w:val="002F32E0"/>
    <w:rsid w:val="002F400A"/>
    <w:rsid w:val="002F52E4"/>
    <w:rsid w:val="002F69C8"/>
    <w:rsid w:val="00301428"/>
    <w:rsid w:val="00301F0C"/>
    <w:rsid w:val="0030653D"/>
    <w:rsid w:val="0030664B"/>
    <w:rsid w:val="00306974"/>
    <w:rsid w:val="00306DDB"/>
    <w:rsid w:val="00306F7D"/>
    <w:rsid w:val="00307C2A"/>
    <w:rsid w:val="003108DE"/>
    <w:rsid w:val="00311527"/>
    <w:rsid w:val="003118EA"/>
    <w:rsid w:val="00311DD9"/>
    <w:rsid w:val="00311E61"/>
    <w:rsid w:val="003124D0"/>
    <w:rsid w:val="0031322D"/>
    <w:rsid w:val="003139C9"/>
    <w:rsid w:val="003145D8"/>
    <w:rsid w:val="00316761"/>
    <w:rsid w:val="003167F0"/>
    <w:rsid w:val="003176AA"/>
    <w:rsid w:val="00322AED"/>
    <w:rsid w:val="003238AE"/>
    <w:rsid w:val="003250AE"/>
    <w:rsid w:val="00325107"/>
    <w:rsid w:val="0032549B"/>
    <w:rsid w:val="00325864"/>
    <w:rsid w:val="00326251"/>
    <w:rsid w:val="00326E8B"/>
    <w:rsid w:val="00330BB0"/>
    <w:rsid w:val="00332D41"/>
    <w:rsid w:val="00333293"/>
    <w:rsid w:val="00335756"/>
    <w:rsid w:val="00336351"/>
    <w:rsid w:val="00337B42"/>
    <w:rsid w:val="0034008F"/>
    <w:rsid w:val="0034048E"/>
    <w:rsid w:val="0034051B"/>
    <w:rsid w:val="00340EB6"/>
    <w:rsid w:val="00341676"/>
    <w:rsid w:val="0034423F"/>
    <w:rsid w:val="00344725"/>
    <w:rsid w:val="00345610"/>
    <w:rsid w:val="00350491"/>
    <w:rsid w:val="003510AE"/>
    <w:rsid w:val="00351C6D"/>
    <w:rsid w:val="00353B27"/>
    <w:rsid w:val="00354A87"/>
    <w:rsid w:val="0035546C"/>
    <w:rsid w:val="0036062A"/>
    <w:rsid w:val="003614D6"/>
    <w:rsid w:val="00362327"/>
    <w:rsid w:val="003626A2"/>
    <w:rsid w:val="003637A9"/>
    <w:rsid w:val="00364A97"/>
    <w:rsid w:val="003662B0"/>
    <w:rsid w:val="00371570"/>
    <w:rsid w:val="003722C3"/>
    <w:rsid w:val="00372982"/>
    <w:rsid w:val="00372A37"/>
    <w:rsid w:val="0037326D"/>
    <w:rsid w:val="00373BD1"/>
    <w:rsid w:val="003763EE"/>
    <w:rsid w:val="0037664B"/>
    <w:rsid w:val="0038044A"/>
    <w:rsid w:val="00383E8A"/>
    <w:rsid w:val="00384901"/>
    <w:rsid w:val="00386BF3"/>
    <w:rsid w:val="00392C57"/>
    <w:rsid w:val="00393D35"/>
    <w:rsid w:val="0039672A"/>
    <w:rsid w:val="003A0528"/>
    <w:rsid w:val="003A0F2E"/>
    <w:rsid w:val="003A1D27"/>
    <w:rsid w:val="003A25C3"/>
    <w:rsid w:val="003A309C"/>
    <w:rsid w:val="003A3F89"/>
    <w:rsid w:val="003A4756"/>
    <w:rsid w:val="003A66AC"/>
    <w:rsid w:val="003A6A41"/>
    <w:rsid w:val="003A738F"/>
    <w:rsid w:val="003A74FA"/>
    <w:rsid w:val="003A7EF0"/>
    <w:rsid w:val="003B0DA2"/>
    <w:rsid w:val="003B5C7B"/>
    <w:rsid w:val="003B6B11"/>
    <w:rsid w:val="003C01D6"/>
    <w:rsid w:val="003C077D"/>
    <w:rsid w:val="003C1C18"/>
    <w:rsid w:val="003C25F5"/>
    <w:rsid w:val="003C3F5F"/>
    <w:rsid w:val="003C4E6C"/>
    <w:rsid w:val="003C562B"/>
    <w:rsid w:val="003C6EB8"/>
    <w:rsid w:val="003C781C"/>
    <w:rsid w:val="003D1CD6"/>
    <w:rsid w:val="003D7246"/>
    <w:rsid w:val="003E1ED1"/>
    <w:rsid w:val="003E2833"/>
    <w:rsid w:val="003E4EAD"/>
    <w:rsid w:val="003F1ECB"/>
    <w:rsid w:val="003F2F7F"/>
    <w:rsid w:val="003F3C56"/>
    <w:rsid w:val="003F4C6A"/>
    <w:rsid w:val="003F4D79"/>
    <w:rsid w:val="003F5820"/>
    <w:rsid w:val="003F6AA5"/>
    <w:rsid w:val="003F7BAB"/>
    <w:rsid w:val="00403BE3"/>
    <w:rsid w:val="004041DD"/>
    <w:rsid w:val="00406243"/>
    <w:rsid w:val="004070ED"/>
    <w:rsid w:val="00407732"/>
    <w:rsid w:val="00407C45"/>
    <w:rsid w:val="0041056C"/>
    <w:rsid w:val="00411245"/>
    <w:rsid w:val="0041132C"/>
    <w:rsid w:val="004125CB"/>
    <w:rsid w:val="00412736"/>
    <w:rsid w:val="0041369E"/>
    <w:rsid w:val="00413C20"/>
    <w:rsid w:val="004143D6"/>
    <w:rsid w:val="004214B9"/>
    <w:rsid w:val="00424C3E"/>
    <w:rsid w:val="00427374"/>
    <w:rsid w:val="00432CAC"/>
    <w:rsid w:val="00432D3E"/>
    <w:rsid w:val="004354C0"/>
    <w:rsid w:val="004363CE"/>
    <w:rsid w:val="0043761D"/>
    <w:rsid w:val="00437F12"/>
    <w:rsid w:val="004414EE"/>
    <w:rsid w:val="00441C8A"/>
    <w:rsid w:val="004445A1"/>
    <w:rsid w:val="004459AC"/>
    <w:rsid w:val="00446B56"/>
    <w:rsid w:val="00452217"/>
    <w:rsid w:val="00453769"/>
    <w:rsid w:val="00454930"/>
    <w:rsid w:val="00457286"/>
    <w:rsid w:val="0046033B"/>
    <w:rsid w:val="00460343"/>
    <w:rsid w:val="00461E64"/>
    <w:rsid w:val="00462586"/>
    <w:rsid w:val="00462A39"/>
    <w:rsid w:val="00463234"/>
    <w:rsid w:val="00465B50"/>
    <w:rsid w:val="00466CD9"/>
    <w:rsid w:val="00467DEF"/>
    <w:rsid w:val="00470696"/>
    <w:rsid w:val="00473F13"/>
    <w:rsid w:val="004741F3"/>
    <w:rsid w:val="00474908"/>
    <w:rsid w:val="0047557B"/>
    <w:rsid w:val="004766C5"/>
    <w:rsid w:val="0047671C"/>
    <w:rsid w:val="004812F5"/>
    <w:rsid w:val="0048283C"/>
    <w:rsid w:val="00482895"/>
    <w:rsid w:val="00486031"/>
    <w:rsid w:val="00486714"/>
    <w:rsid w:val="0049320C"/>
    <w:rsid w:val="004942A9"/>
    <w:rsid w:val="0049434B"/>
    <w:rsid w:val="00496A42"/>
    <w:rsid w:val="00496F27"/>
    <w:rsid w:val="004A1C07"/>
    <w:rsid w:val="004A5A23"/>
    <w:rsid w:val="004A6054"/>
    <w:rsid w:val="004A614F"/>
    <w:rsid w:val="004A694B"/>
    <w:rsid w:val="004A7A20"/>
    <w:rsid w:val="004B03FD"/>
    <w:rsid w:val="004B0905"/>
    <w:rsid w:val="004B0A09"/>
    <w:rsid w:val="004B15D6"/>
    <w:rsid w:val="004B29A0"/>
    <w:rsid w:val="004B3193"/>
    <w:rsid w:val="004B37F6"/>
    <w:rsid w:val="004B42EF"/>
    <w:rsid w:val="004B4C0E"/>
    <w:rsid w:val="004B61FA"/>
    <w:rsid w:val="004B673E"/>
    <w:rsid w:val="004C1459"/>
    <w:rsid w:val="004C1EE9"/>
    <w:rsid w:val="004C3081"/>
    <w:rsid w:val="004C3F9E"/>
    <w:rsid w:val="004C493A"/>
    <w:rsid w:val="004C7530"/>
    <w:rsid w:val="004C7FE7"/>
    <w:rsid w:val="004D00BB"/>
    <w:rsid w:val="004D0F7D"/>
    <w:rsid w:val="004D142E"/>
    <w:rsid w:val="004D301D"/>
    <w:rsid w:val="004D430B"/>
    <w:rsid w:val="004D6547"/>
    <w:rsid w:val="004D6EE0"/>
    <w:rsid w:val="004D790C"/>
    <w:rsid w:val="004E1851"/>
    <w:rsid w:val="004E32E3"/>
    <w:rsid w:val="004E4EE2"/>
    <w:rsid w:val="004F1C46"/>
    <w:rsid w:val="004F3022"/>
    <w:rsid w:val="004F3086"/>
    <w:rsid w:val="004F46BA"/>
    <w:rsid w:val="004F5644"/>
    <w:rsid w:val="004F574A"/>
    <w:rsid w:val="004F6733"/>
    <w:rsid w:val="00503575"/>
    <w:rsid w:val="00505711"/>
    <w:rsid w:val="00507B75"/>
    <w:rsid w:val="00507E22"/>
    <w:rsid w:val="005104DC"/>
    <w:rsid w:val="005113C6"/>
    <w:rsid w:val="00512F36"/>
    <w:rsid w:val="005131C8"/>
    <w:rsid w:val="005132D3"/>
    <w:rsid w:val="00513F6F"/>
    <w:rsid w:val="005159FB"/>
    <w:rsid w:val="0051620C"/>
    <w:rsid w:val="00520964"/>
    <w:rsid w:val="00520C8D"/>
    <w:rsid w:val="005218EF"/>
    <w:rsid w:val="005227C5"/>
    <w:rsid w:val="005230F3"/>
    <w:rsid w:val="0052374E"/>
    <w:rsid w:val="00526A7D"/>
    <w:rsid w:val="00527817"/>
    <w:rsid w:val="005305FF"/>
    <w:rsid w:val="005306A0"/>
    <w:rsid w:val="005315C9"/>
    <w:rsid w:val="00532FE1"/>
    <w:rsid w:val="00533D37"/>
    <w:rsid w:val="0053476A"/>
    <w:rsid w:val="00534D2B"/>
    <w:rsid w:val="005372B8"/>
    <w:rsid w:val="005404CA"/>
    <w:rsid w:val="00541A98"/>
    <w:rsid w:val="0054264A"/>
    <w:rsid w:val="005445AD"/>
    <w:rsid w:val="005469F9"/>
    <w:rsid w:val="0055045D"/>
    <w:rsid w:val="00553A05"/>
    <w:rsid w:val="00554D92"/>
    <w:rsid w:val="00557104"/>
    <w:rsid w:val="0055747F"/>
    <w:rsid w:val="00561B62"/>
    <w:rsid w:val="005636D5"/>
    <w:rsid w:val="00563ACF"/>
    <w:rsid w:val="00565554"/>
    <w:rsid w:val="00566485"/>
    <w:rsid w:val="00567339"/>
    <w:rsid w:val="00567EA8"/>
    <w:rsid w:val="00570879"/>
    <w:rsid w:val="0057153A"/>
    <w:rsid w:val="00572731"/>
    <w:rsid w:val="0057281D"/>
    <w:rsid w:val="00572913"/>
    <w:rsid w:val="00572BBA"/>
    <w:rsid w:val="005731A0"/>
    <w:rsid w:val="00573963"/>
    <w:rsid w:val="005747BD"/>
    <w:rsid w:val="005757D4"/>
    <w:rsid w:val="00575EF0"/>
    <w:rsid w:val="00576FE3"/>
    <w:rsid w:val="005776C4"/>
    <w:rsid w:val="00585067"/>
    <w:rsid w:val="00585AD5"/>
    <w:rsid w:val="005867A0"/>
    <w:rsid w:val="00587386"/>
    <w:rsid w:val="005922A0"/>
    <w:rsid w:val="00593349"/>
    <w:rsid w:val="00594405"/>
    <w:rsid w:val="0059483D"/>
    <w:rsid w:val="005953F6"/>
    <w:rsid w:val="005959A0"/>
    <w:rsid w:val="0059601E"/>
    <w:rsid w:val="005A1A52"/>
    <w:rsid w:val="005A3BFF"/>
    <w:rsid w:val="005A4EC2"/>
    <w:rsid w:val="005A5482"/>
    <w:rsid w:val="005A685B"/>
    <w:rsid w:val="005A69B9"/>
    <w:rsid w:val="005A6F53"/>
    <w:rsid w:val="005B0525"/>
    <w:rsid w:val="005B136F"/>
    <w:rsid w:val="005B1497"/>
    <w:rsid w:val="005B28BB"/>
    <w:rsid w:val="005B2995"/>
    <w:rsid w:val="005B2A29"/>
    <w:rsid w:val="005B46B5"/>
    <w:rsid w:val="005B46B8"/>
    <w:rsid w:val="005B49D3"/>
    <w:rsid w:val="005B53EB"/>
    <w:rsid w:val="005B6D17"/>
    <w:rsid w:val="005B6EF9"/>
    <w:rsid w:val="005B77C2"/>
    <w:rsid w:val="005C0B86"/>
    <w:rsid w:val="005C0BDA"/>
    <w:rsid w:val="005C2921"/>
    <w:rsid w:val="005C3708"/>
    <w:rsid w:val="005C44D8"/>
    <w:rsid w:val="005C51CD"/>
    <w:rsid w:val="005C73AE"/>
    <w:rsid w:val="005D0D45"/>
    <w:rsid w:val="005D1EA8"/>
    <w:rsid w:val="005D3DDE"/>
    <w:rsid w:val="005D5BA1"/>
    <w:rsid w:val="005D649E"/>
    <w:rsid w:val="005D6EA1"/>
    <w:rsid w:val="005D70B6"/>
    <w:rsid w:val="005D7262"/>
    <w:rsid w:val="005E224C"/>
    <w:rsid w:val="005E3003"/>
    <w:rsid w:val="005E48DA"/>
    <w:rsid w:val="005E53DA"/>
    <w:rsid w:val="005E55BE"/>
    <w:rsid w:val="005E5981"/>
    <w:rsid w:val="005E5B54"/>
    <w:rsid w:val="005E619F"/>
    <w:rsid w:val="005E75FA"/>
    <w:rsid w:val="005E7D5C"/>
    <w:rsid w:val="005E7FAF"/>
    <w:rsid w:val="005F0048"/>
    <w:rsid w:val="005F3013"/>
    <w:rsid w:val="005F44C9"/>
    <w:rsid w:val="00600A53"/>
    <w:rsid w:val="00602E48"/>
    <w:rsid w:val="006061F7"/>
    <w:rsid w:val="00606DF1"/>
    <w:rsid w:val="00607FB9"/>
    <w:rsid w:val="006127B1"/>
    <w:rsid w:val="0061390B"/>
    <w:rsid w:val="00613A0F"/>
    <w:rsid w:val="00616287"/>
    <w:rsid w:val="00616453"/>
    <w:rsid w:val="00616BF5"/>
    <w:rsid w:val="00620DA5"/>
    <w:rsid w:val="00621513"/>
    <w:rsid w:val="00622B14"/>
    <w:rsid w:val="0062522C"/>
    <w:rsid w:val="006253B1"/>
    <w:rsid w:val="00626EAE"/>
    <w:rsid w:val="00631039"/>
    <w:rsid w:val="00633572"/>
    <w:rsid w:val="00634E85"/>
    <w:rsid w:val="0063585A"/>
    <w:rsid w:val="006379E8"/>
    <w:rsid w:val="00641B0B"/>
    <w:rsid w:val="00643B79"/>
    <w:rsid w:val="00644865"/>
    <w:rsid w:val="0065068F"/>
    <w:rsid w:val="006522FE"/>
    <w:rsid w:val="00653F27"/>
    <w:rsid w:val="006551F5"/>
    <w:rsid w:val="0065557B"/>
    <w:rsid w:val="006557DF"/>
    <w:rsid w:val="00656236"/>
    <w:rsid w:val="00656CB6"/>
    <w:rsid w:val="00657C8A"/>
    <w:rsid w:val="0066043A"/>
    <w:rsid w:val="00661446"/>
    <w:rsid w:val="006616EC"/>
    <w:rsid w:val="006621B0"/>
    <w:rsid w:val="00664662"/>
    <w:rsid w:val="006656C7"/>
    <w:rsid w:val="0066705B"/>
    <w:rsid w:val="00667241"/>
    <w:rsid w:val="00670CE3"/>
    <w:rsid w:val="0067206B"/>
    <w:rsid w:val="0067353A"/>
    <w:rsid w:val="006739B9"/>
    <w:rsid w:val="00673EE2"/>
    <w:rsid w:val="00674A31"/>
    <w:rsid w:val="00674CD1"/>
    <w:rsid w:val="006758A2"/>
    <w:rsid w:val="00675E79"/>
    <w:rsid w:val="0067654A"/>
    <w:rsid w:val="00676D40"/>
    <w:rsid w:val="0067774B"/>
    <w:rsid w:val="00677933"/>
    <w:rsid w:val="006812E2"/>
    <w:rsid w:val="00684CE1"/>
    <w:rsid w:val="0068552A"/>
    <w:rsid w:val="00685DE5"/>
    <w:rsid w:val="00686056"/>
    <w:rsid w:val="00686659"/>
    <w:rsid w:val="00686C7F"/>
    <w:rsid w:val="00690517"/>
    <w:rsid w:val="0069072A"/>
    <w:rsid w:val="006908CA"/>
    <w:rsid w:val="00691751"/>
    <w:rsid w:val="00692B8F"/>
    <w:rsid w:val="006937DD"/>
    <w:rsid w:val="006939FE"/>
    <w:rsid w:val="006940ED"/>
    <w:rsid w:val="00694E3D"/>
    <w:rsid w:val="0069548E"/>
    <w:rsid w:val="006A0389"/>
    <w:rsid w:val="006A1FAF"/>
    <w:rsid w:val="006A2D8F"/>
    <w:rsid w:val="006A3D16"/>
    <w:rsid w:val="006A7A63"/>
    <w:rsid w:val="006B0619"/>
    <w:rsid w:val="006B1D1E"/>
    <w:rsid w:val="006B29AE"/>
    <w:rsid w:val="006B3E47"/>
    <w:rsid w:val="006B4610"/>
    <w:rsid w:val="006B47F1"/>
    <w:rsid w:val="006B4ECF"/>
    <w:rsid w:val="006B6EBE"/>
    <w:rsid w:val="006C033C"/>
    <w:rsid w:val="006C12AB"/>
    <w:rsid w:val="006C216C"/>
    <w:rsid w:val="006C4501"/>
    <w:rsid w:val="006C597A"/>
    <w:rsid w:val="006C5A22"/>
    <w:rsid w:val="006C5A2E"/>
    <w:rsid w:val="006C5C3F"/>
    <w:rsid w:val="006D1E85"/>
    <w:rsid w:val="006D211E"/>
    <w:rsid w:val="006D4146"/>
    <w:rsid w:val="006D4D6A"/>
    <w:rsid w:val="006D555C"/>
    <w:rsid w:val="006D7B61"/>
    <w:rsid w:val="006D7CF3"/>
    <w:rsid w:val="006E405D"/>
    <w:rsid w:val="006E4C71"/>
    <w:rsid w:val="006E4CC5"/>
    <w:rsid w:val="006E6252"/>
    <w:rsid w:val="006E6E9C"/>
    <w:rsid w:val="006E7C90"/>
    <w:rsid w:val="006F0355"/>
    <w:rsid w:val="006F0DBB"/>
    <w:rsid w:val="006F2D0C"/>
    <w:rsid w:val="006F2E6E"/>
    <w:rsid w:val="006F3095"/>
    <w:rsid w:val="006F4714"/>
    <w:rsid w:val="006F5487"/>
    <w:rsid w:val="006F6A03"/>
    <w:rsid w:val="006F74CF"/>
    <w:rsid w:val="007028BF"/>
    <w:rsid w:val="00702D3B"/>
    <w:rsid w:val="00702E5A"/>
    <w:rsid w:val="00705754"/>
    <w:rsid w:val="007059E7"/>
    <w:rsid w:val="00705C28"/>
    <w:rsid w:val="00705CA8"/>
    <w:rsid w:val="00706B0A"/>
    <w:rsid w:val="00707046"/>
    <w:rsid w:val="0070713F"/>
    <w:rsid w:val="00707DAE"/>
    <w:rsid w:val="00707E30"/>
    <w:rsid w:val="00711D99"/>
    <w:rsid w:val="00712A59"/>
    <w:rsid w:val="00713965"/>
    <w:rsid w:val="00713BB3"/>
    <w:rsid w:val="00715141"/>
    <w:rsid w:val="00715EBB"/>
    <w:rsid w:val="00716AE3"/>
    <w:rsid w:val="00717B56"/>
    <w:rsid w:val="00720225"/>
    <w:rsid w:val="007213F9"/>
    <w:rsid w:val="00721D03"/>
    <w:rsid w:val="007227F6"/>
    <w:rsid w:val="00722E25"/>
    <w:rsid w:val="00726EAB"/>
    <w:rsid w:val="00727243"/>
    <w:rsid w:val="00727919"/>
    <w:rsid w:val="00727B08"/>
    <w:rsid w:val="007316D2"/>
    <w:rsid w:val="0073238A"/>
    <w:rsid w:val="007332E5"/>
    <w:rsid w:val="0073423D"/>
    <w:rsid w:val="007358CD"/>
    <w:rsid w:val="00737DCC"/>
    <w:rsid w:val="00737EE8"/>
    <w:rsid w:val="00740436"/>
    <w:rsid w:val="007407D7"/>
    <w:rsid w:val="0074171A"/>
    <w:rsid w:val="00741E33"/>
    <w:rsid w:val="00750C35"/>
    <w:rsid w:val="00751E71"/>
    <w:rsid w:val="00753178"/>
    <w:rsid w:val="00753D80"/>
    <w:rsid w:val="00753DB7"/>
    <w:rsid w:val="00755C09"/>
    <w:rsid w:val="00756D2C"/>
    <w:rsid w:val="00760705"/>
    <w:rsid w:val="0076259B"/>
    <w:rsid w:val="0076297F"/>
    <w:rsid w:val="00762F75"/>
    <w:rsid w:val="00763DF9"/>
    <w:rsid w:val="00764409"/>
    <w:rsid w:val="007645D7"/>
    <w:rsid w:val="00764601"/>
    <w:rsid w:val="00764D4C"/>
    <w:rsid w:val="00766540"/>
    <w:rsid w:val="00767159"/>
    <w:rsid w:val="00767E8D"/>
    <w:rsid w:val="00771615"/>
    <w:rsid w:val="00771867"/>
    <w:rsid w:val="007732EF"/>
    <w:rsid w:val="007733DB"/>
    <w:rsid w:val="00773A48"/>
    <w:rsid w:val="00773DC1"/>
    <w:rsid w:val="007754C7"/>
    <w:rsid w:val="00776E89"/>
    <w:rsid w:val="007778F8"/>
    <w:rsid w:val="007804D9"/>
    <w:rsid w:val="00781C7C"/>
    <w:rsid w:val="0078236E"/>
    <w:rsid w:val="007825E0"/>
    <w:rsid w:val="0078316B"/>
    <w:rsid w:val="00784FD5"/>
    <w:rsid w:val="007852E0"/>
    <w:rsid w:val="00785EE4"/>
    <w:rsid w:val="00787E46"/>
    <w:rsid w:val="00790228"/>
    <w:rsid w:val="007924B1"/>
    <w:rsid w:val="00792E91"/>
    <w:rsid w:val="0079321C"/>
    <w:rsid w:val="00794D6D"/>
    <w:rsid w:val="0079621E"/>
    <w:rsid w:val="0079650D"/>
    <w:rsid w:val="007969FF"/>
    <w:rsid w:val="00796CAD"/>
    <w:rsid w:val="007A5769"/>
    <w:rsid w:val="007A577F"/>
    <w:rsid w:val="007A6AA0"/>
    <w:rsid w:val="007A6AFC"/>
    <w:rsid w:val="007A7443"/>
    <w:rsid w:val="007B0656"/>
    <w:rsid w:val="007B1F7F"/>
    <w:rsid w:val="007B214D"/>
    <w:rsid w:val="007B229F"/>
    <w:rsid w:val="007B30D8"/>
    <w:rsid w:val="007B33BF"/>
    <w:rsid w:val="007B3AE1"/>
    <w:rsid w:val="007B4090"/>
    <w:rsid w:val="007B4E70"/>
    <w:rsid w:val="007B664C"/>
    <w:rsid w:val="007B7E9D"/>
    <w:rsid w:val="007C0084"/>
    <w:rsid w:val="007C0D53"/>
    <w:rsid w:val="007C139C"/>
    <w:rsid w:val="007C2A06"/>
    <w:rsid w:val="007C2C68"/>
    <w:rsid w:val="007C2E13"/>
    <w:rsid w:val="007C3D6E"/>
    <w:rsid w:val="007C5012"/>
    <w:rsid w:val="007C6426"/>
    <w:rsid w:val="007C7B2A"/>
    <w:rsid w:val="007D1801"/>
    <w:rsid w:val="007D24B4"/>
    <w:rsid w:val="007D4578"/>
    <w:rsid w:val="007D4D12"/>
    <w:rsid w:val="007D5ED5"/>
    <w:rsid w:val="007D7D8F"/>
    <w:rsid w:val="007E0CBA"/>
    <w:rsid w:val="007E0E20"/>
    <w:rsid w:val="007E358C"/>
    <w:rsid w:val="007E370C"/>
    <w:rsid w:val="007E39A8"/>
    <w:rsid w:val="007E4C53"/>
    <w:rsid w:val="007E5E0B"/>
    <w:rsid w:val="007E64B5"/>
    <w:rsid w:val="007E71B2"/>
    <w:rsid w:val="007F0A2B"/>
    <w:rsid w:val="007F28F4"/>
    <w:rsid w:val="007F33FD"/>
    <w:rsid w:val="007F58CA"/>
    <w:rsid w:val="007F5F97"/>
    <w:rsid w:val="007F6981"/>
    <w:rsid w:val="007F7318"/>
    <w:rsid w:val="007F738F"/>
    <w:rsid w:val="007F7CDE"/>
    <w:rsid w:val="00800751"/>
    <w:rsid w:val="00800B1C"/>
    <w:rsid w:val="00805AB8"/>
    <w:rsid w:val="00806246"/>
    <w:rsid w:val="00813208"/>
    <w:rsid w:val="008132F2"/>
    <w:rsid w:val="00814E56"/>
    <w:rsid w:val="00817D34"/>
    <w:rsid w:val="00820460"/>
    <w:rsid w:val="00823D81"/>
    <w:rsid w:val="0082796C"/>
    <w:rsid w:val="00827E9B"/>
    <w:rsid w:val="00827F8E"/>
    <w:rsid w:val="008303B2"/>
    <w:rsid w:val="00830744"/>
    <w:rsid w:val="00833935"/>
    <w:rsid w:val="00834ECA"/>
    <w:rsid w:val="0083694E"/>
    <w:rsid w:val="0083696D"/>
    <w:rsid w:val="00836C5B"/>
    <w:rsid w:val="0084226B"/>
    <w:rsid w:val="0084254D"/>
    <w:rsid w:val="0084367B"/>
    <w:rsid w:val="008440E2"/>
    <w:rsid w:val="0084555A"/>
    <w:rsid w:val="00846FCB"/>
    <w:rsid w:val="00851724"/>
    <w:rsid w:val="0085180B"/>
    <w:rsid w:val="008525CB"/>
    <w:rsid w:val="00854DD0"/>
    <w:rsid w:val="0085587A"/>
    <w:rsid w:val="00855C10"/>
    <w:rsid w:val="008569B2"/>
    <w:rsid w:val="00862644"/>
    <w:rsid w:val="008629E4"/>
    <w:rsid w:val="008646AB"/>
    <w:rsid w:val="0086490F"/>
    <w:rsid w:val="008676C9"/>
    <w:rsid w:val="00867F9A"/>
    <w:rsid w:val="00870799"/>
    <w:rsid w:val="0087117D"/>
    <w:rsid w:val="00872464"/>
    <w:rsid w:val="00872BDD"/>
    <w:rsid w:val="00877903"/>
    <w:rsid w:val="00882480"/>
    <w:rsid w:val="00882A34"/>
    <w:rsid w:val="0088307E"/>
    <w:rsid w:val="00883C10"/>
    <w:rsid w:val="008875FA"/>
    <w:rsid w:val="00891B8E"/>
    <w:rsid w:val="00893D58"/>
    <w:rsid w:val="008956C1"/>
    <w:rsid w:val="008960BA"/>
    <w:rsid w:val="008967EA"/>
    <w:rsid w:val="00897443"/>
    <w:rsid w:val="00897B72"/>
    <w:rsid w:val="008A1086"/>
    <w:rsid w:val="008A2E1A"/>
    <w:rsid w:val="008A3047"/>
    <w:rsid w:val="008A4698"/>
    <w:rsid w:val="008A4B6F"/>
    <w:rsid w:val="008A56C3"/>
    <w:rsid w:val="008A6739"/>
    <w:rsid w:val="008B372E"/>
    <w:rsid w:val="008B37A4"/>
    <w:rsid w:val="008B3D33"/>
    <w:rsid w:val="008B3F71"/>
    <w:rsid w:val="008B5F0C"/>
    <w:rsid w:val="008B76EA"/>
    <w:rsid w:val="008C0D71"/>
    <w:rsid w:val="008C4DD7"/>
    <w:rsid w:val="008C4E10"/>
    <w:rsid w:val="008C643D"/>
    <w:rsid w:val="008C7D85"/>
    <w:rsid w:val="008D3B30"/>
    <w:rsid w:val="008D6D19"/>
    <w:rsid w:val="008E04EF"/>
    <w:rsid w:val="008E5509"/>
    <w:rsid w:val="008E6192"/>
    <w:rsid w:val="008F01BF"/>
    <w:rsid w:val="008F12E2"/>
    <w:rsid w:val="008F4FC6"/>
    <w:rsid w:val="008F5557"/>
    <w:rsid w:val="008F5C8E"/>
    <w:rsid w:val="008F64A4"/>
    <w:rsid w:val="008F7460"/>
    <w:rsid w:val="009013C4"/>
    <w:rsid w:val="0090141B"/>
    <w:rsid w:val="00901F1B"/>
    <w:rsid w:val="00903A72"/>
    <w:rsid w:val="009046CE"/>
    <w:rsid w:val="00904AA5"/>
    <w:rsid w:val="009051C8"/>
    <w:rsid w:val="00905EDE"/>
    <w:rsid w:val="009111EC"/>
    <w:rsid w:val="00911905"/>
    <w:rsid w:val="0091362C"/>
    <w:rsid w:val="009147FA"/>
    <w:rsid w:val="0091525C"/>
    <w:rsid w:val="0091726F"/>
    <w:rsid w:val="00931EFD"/>
    <w:rsid w:val="00932821"/>
    <w:rsid w:val="00933EC8"/>
    <w:rsid w:val="0093411F"/>
    <w:rsid w:val="00934D45"/>
    <w:rsid w:val="0093578B"/>
    <w:rsid w:val="00943CB7"/>
    <w:rsid w:val="009442F7"/>
    <w:rsid w:val="00944338"/>
    <w:rsid w:val="009452E9"/>
    <w:rsid w:val="00945D87"/>
    <w:rsid w:val="00947DEB"/>
    <w:rsid w:val="00950007"/>
    <w:rsid w:val="00952BD9"/>
    <w:rsid w:val="00953DE1"/>
    <w:rsid w:val="009547AB"/>
    <w:rsid w:val="009548D6"/>
    <w:rsid w:val="00956262"/>
    <w:rsid w:val="0095647E"/>
    <w:rsid w:val="009564FB"/>
    <w:rsid w:val="00960625"/>
    <w:rsid w:val="009608D4"/>
    <w:rsid w:val="00961EFD"/>
    <w:rsid w:val="00963082"/>
    <w:rsid w:val="00964BC4"/>
    <w:rsid w:val="00964EB1"/>
    <w:rsid w:val="00965461"/>
    <w:rsid w:val="009677CB"/>
    <w:rsid w:val="00970FDB"/>
    <w:rsid w:val="00972A21"/>
    <w:rsid w:val="00973566"/>
    <w:rsid w:val="009766DA"/>
    <w:rsid w:val="00981FC5"/>
    <w:rsid w:val="009838BE"/>
    <w:rsid w:val="00983975"/>
    <w:rsid w:val="009841A3"/>
    <w:rsid w:val="00985C7D"/>
    <w:rsid w:val="00986D0B"/>
    <w:rsid w:val="00986F0A"/>
    <w:rsid w:val="00991CFA"/>
    <w:rsid w:val="00992CA8"/>
    <w:rsid w:val="00993B9E"/>
    <w:rsid w:val="0099479E"/>
    <w:rsid w:val="00994BA1"/>
    <w:rsid w:val="009966EB"/>
    <w:rsid w:val="00997D81"/>
    <w:rsid w:val="009A0DD5"/>
    <w:rsid w:val="009A21BA"/>
    <w:rsid w:val="009A4013"/>
    <w:rsid w:val="009A4EEF"/>
    <w:rsid w:val="009A56DB"/>
    <w:rsid w:val="009A608A"/>
    <w:rsid w:val="009A64FE"/>
    <w:rsid w:val="009A6794"/>
    <w:rsid w:val="009A77CE"/>
    <w:rsid w:val="009B0E1C"/>
    <w:rsid w:val="009B140F"/>
    <w:rsid w:val="009B2CCD"/>
    <w:rsid w:val="009B3919"/>
    <w:rsid w:val="009B6663"/>
    <w:rsid w:val="009B7035"/>
    <w:rsid w:val="009C1361"/>
    <w:rsid w:val="009C283A"/>
    <w:rsid w:val="009C2B98"/>
    <w:rsid w:val="009C4D76"/>
    <w:rsid w:val="009C5244"/>
    <w:rsid w:val="009C5729"/>
    <w:rsid w:val="009C6012"/>
    <w:rsid w:val="009D2D85"/>
    <w:rsid w:val="009D3AA4"/>
    <w:rsid w:val="009D5A02"/>
    <w:rsid w:val="009D5B03"/>
    <w:rsid w:val="009D670D"/>
    <w:rsid w:val="009E1DF3"/>
    <w:rsid w:val="009E3685"/>
    <w:rsid w:val="009E3FF7"/>
    <w:rsid w:val="009E4FEE"/>
    <w:rsid w:val="009E5D8A"/>
    <w:rsid w:val="009E773E"/>
    <w:rsid w:val="009E78EA"/>
    <w:rsid w:val="009E7D32"/>
    <w:rsid w:val="009F1BF8"/>
    <w:rsid w:val="009F22D2"/>
    <w:rsid w:val="009F2C59"/>
    <w:rsid w:val="009F54F6"/>
    <w:rsid w:val="009F7CA4"/>
    <w:rsid w:val="00A01B2B"/>
    <w:rsid w:val="00A02862"/>
    <w:rsid w:val="00A04CFA"/>
    <w:rsid w:val="00A04F8C"/>
    <w:rsid w:val="00A07129"/>
    <w:rsid w:val="00A07BAE"/>
    <w:rsid w:val="00A107D4"/>
    <w:rsid w:val="00A10867"/>
    <w:rsid w:val="00A1461E"/>
    <w:rsid w:val="00A1492D"/>
    <w:rsid w:val="00A150AD"/>
    <w:rsid w:val="00A1568F"/>
    <w:rsid w:val="00A15971"/>
    <w:rsid w:val="00A1668C"/>
    <w:rsid w:val="00A17089"/>
    <w:rsid w:val="00A20A27"/>
    <w:rsid w:val="00A20EB6"/>
    <w:rsid w:val="00A23685"/>
    <w:rsid w:val="00A241BD"/>
    <w:rsid w:val="00A25BD5"/>
    <w:rsid w:val="00A26CEE"/>
    <w:rsid w:val="00A27BF5"/>
    <w:rsid w:val="00A31DC5"/>
    <w:rsid w:val="00A3460A"/>
    <w:rsid w:val="00A36635"/>
    <w:rsid w:val="00A37E14"/>
    <w:rsid w:val="00A40F87"/>
    <w:rsid w:val="00A41372"/>
    <w:rsid w:val="00A4140F"/>
    <w:rsid w:val="00A42114"/>
    <w:rsid w:val="00A43379"/>
    <w:rsid w:val="00A44262"/>
    <w:rsid w:val="00A46F95"/>
    <w:rsid w:val="00A51511"/>
    <w:rsid w:val="00A52068"/>
    <w:rsid w:val="00A5486B"/>
    <w:rsid w:val="00A56B14"/>
    <w:rsid w:val="00A56B6C"/>
    <w:rsid w:val="00A60B44"/>
    <w:rsid w:val="00A60D08"/>
    <w:rsid w:val="00A617BE"/>
    <w:rsid w:val="00A63E37"/>
    <w:rsid w:val="00A64018"/>
    <w:rsid w:val="00A6645B"/>
    <w:rsid w:val="00A7117A"/>
    <w:rsid w:val="00A71970"/>
    <w:rsid w:val="00A723C7"/>
    <w:rsid w:val="00A72793"/>
    <w:rsid w:val="00A73E78"/>
    <w:rsid w:val="00A75424"/>
    <w:rsid w:val="00A7721B"/>
    <w:rsid w:val="00A77246"/>
    <w:rsid w:val="00A80CC1"/>
    <w:rsid w:val="00A82B75"/>
    <w:rsid w:val="00A83145"/>
    <w:rsid w:val="00A868D2"/>
    <w:rsid w:val="00A87093"/>
    <w:rsid w:val="00A9010A"/>
    <w:rsid w:val="00A90E9D"/>
    <w:rsid w:val="00A937C4"/>
    <w:rsid w:val="00A978CB"/>
    <w:rsid w:val="00AA1E93"/>
    <w:rsid w:val="00AA2BC4"/>
    <w:rsid w:val="00AA329D"/>
    <w:rsid w:val="00AA338E"/>
    <w:rsid w:val="00AA48CF"/>
    <w:rsid w:val="00AA6DF2"/>
    <w:rsid w:val="00AB01DA"/>
    <w:rsid w:val="00AB0C53"/>
    <w:rsid w:val="00AB1D69"/>
    <w:rsid w:val="00AB60DC"/>
    <w:rsid w:val="00AB7640"/>
    <w:rsid w:val="00AB7733"/>
    <w:rsid w:val="00AC04B1"/>
    <w:rsid w:val="00AC1EDE"/>
    <w:rsid w:val="00AC33E2"/>
    <w:rsid w:val="00AC3AE7"/>
    <w:rsid w:val="00AC4968"/>
    <w:rsid w:val="00AC7959"/>
    <w:rsid w:val="00AD14AB"/>
    <w:rsid w:val="00AD2391"/>
    <w:rsid w:val="00AD3DD4"/>
    <w:rsid w:val="00AD4A17"/>
    <w:rsid w:val="00AD72C5"/>
    <w:rsid w:val="00AE0EFB"/>
    <w:rsid w:val="00AE3958"/>
    <w:rsid w:val="00AE3970"/>
    <w:rsid w:val="00AE4EAE"/>
    <w:rsid w:val="00AE5C4F"/>
    <w:rsid w:val="00AE6F1D"/>
    <w:rsid w:val="00AF0EEA"/>
    <w:rsid w:val="00AF17F5"/>
    <w:rsid w:val="00AF183B"/>
    <w:rsid w:val="00AF4F62"/>
    <w:rsid w:val="00AF5594"/>
    <w:rsid w:val="00AF5617"/>
    <w:rsid w:val="00AF5905"/>
    <w:rsid w:val="00AF7E67"/>
    <w:rsid w:val="00B01C76"/>
    <w:rsid w:val="00B071F3"/>
    <w:rsid w:val="00B1100B"/>
    <w:rsid w:val="00B203B7"/>
    <w:rsid w:val="00B22DBD"/>
    <w:rsid w:val="00B23F78"/>
    <w:rsid w:val="00B24315"/>
    <w:rsid w:val="00B262E0"/>
    <w:rsid w:val="00B27FA7"/>
    <w:rsid w:val="00B31902"/>
    <w:rsid w:val="00B31F21"/>
    <w:rsid w:val="00B333EC"/>
    <w:rsid w:val="00B339F2"/>
    <w:rsid w:val="00B404D9"/>
    <w:rsid w:val="00B405AB"/>
    <w:rsid w:val="00B41B3A"/>
    <w:rsid w:val="00B41CFC"/>
    <w:rsid w:val="00B4369F"/>
    <w:rsid w:val="00B437BD"/>
    <w:rsid w:val="00B4496F"/>
    <w:rsid w:val="00B44B47"/>
    <w:rsid w:val="00B46DCB"/>
    <w:rsid w:val="00B5299B"/>
    <w:rsid w:val="00B52D43"/>
    <w:rsid w:val="00B550C3"/>
    <w:rsid w:val="00B55736"/>
    <w:rsid w:val="00B565A4"/>
    <w:rsid w:val="00B63315"/>
    <w:rsid w:val="00B649A4"/>
    <w:rsid w:val="00B64DCB"/>
    <w:rsid w:val="00B675EB"/>
    <w:rsid w:val="00B67B93"/>
    <w:rsid w:val="00B70EB2"/>
    <w:rsid w:val="00B715F9"/>
    <w:rsid w:val="00B75A97"/>
    <w:rsid w:val="00B805F2"/>
    <w:rsid w:val="00B8174A"/>
    <w:rsid w:val="00B83265"/>
    <w:rsid w:val="00B83502"/>
    <w:rsid w:val="00B85883"/>
    <w:rsid w:val="00B85EBF"/>
    <w:rsid w:val="00B86CA6"/>
    <w:rsid w:val="00B909DF"/>
    <w:rsid w:val="00B941DD"/>
    <w:rsid w:val="00B95167"/>
    <w:rsid w:val="00B9688E"/>
    <w:rsid w:val="00B96E3B"/>
    <w:rsid w:val="00B971AF"/>
    <w:rsid w:val="00B977F5"/>
    <w:rsid w:val="00BA0EA4"/>
    <w:rsid w:val="00BA102A"/>
    <w:rsid w:val="00BA13E1"/>
    <w:rsid w:val="00BA1E5F"/>
    <w:rsid w:val="00BA1EA1"/>
    <w:rsid w:val="00BA42C3"/>
    <w:rsid w:val="00BA5C68"/>
    <w:rsid w:val="00BA6791"/>
    <w:rsid w:val="00BB0E89"/>
    <w:rsid w:val="00BB116D"/>
    <w:rsid w:val="00BB244C"/>
    <w:rsid w:val="00BB3A84"/>
    <w:rsid w:val="00BB4D9A"/>
    <w:rsid w:val="00BC0B08"/>
    <w:rsid w:val="00BC0C8E"/>
    <w:rsid w:val="00BC2D29"/>
    <w:rsid w:val="00BC316B"/>
    <w:rsid w:val="00BD2111"/>
    <w:rsid w:val="00BD2E2C"/>
    <w:rsid w:val="00BD3250"/>
    <w:rsid w:val="00BD42EB"/>
    <w:rsid w:val="00BD7F38"/>
    <w:rsid w:val="00BE0CD4"/>
    <w:rsid w:val="00BE1212"/>
    <w:rsid w:val="00BE4A6F"/>
    <w:rsid w:val="00BE4B69"/>
    <w:rsid w:val="00BE6EB8"/>
    <w:rsid w:val="00BE70CE"/>
    <w:rsid w:val="00BE71E3"/>
    <w:rsid w:val="00BE7EAB"/>
    <w:rsid w:val="00BF18D3"/>
    <w:rsid w:val="00BF25BB"/>
    <w:rsid w:val="00BF3D08"/>
    <w:rsid w:val="00BF464E"/>
    <w:rsid w:val="00C00A88"/>
    <w:rsid w:val="00C03B1C"/>
    <w:rsid w:val="00C04844"/>
    <w:rsid w:val="00C07103"/>
    <w:rsid w:val="00C11F8D"/>
    <w:rsid w:val="00C17A07"/>
    <w:rsid w:val="00C207CE"/>
    <w:rsid w:val="00C246AE"/>
    <w:rsid w:val="00C26FE7"/>
    <w:rsid w:val="00C3122E"/>
    <w:rsid w:val="00C363A7"/>
    <w:rsid w:val="00C36CD3"/>
    <w:rsid w:val="00C43D73"/>
    <w:rsid w:val="00C45B2C"/>
    <w:rsid w:val="00C45BE1"/>
    <w:rsid w:val="00C45C5D"/>
    <w:rsid w:val="00C460E4"/>
    <w:rsid w:val="00C47666"/>
    <w:rsid w:val="00C4799E"/>
    <w:rsid w:val="00C5057C"/>
    <w:rsid w:val="00C5125F"/>
    <w:rsid w:val="00C5241F"/>
    <w:rsid w:val="00C52AE2"/>
    <w:rsid w:val="00C5370D"/>
    <w:rsid w:val="00C55554"/>
    <w:rsid w:val="00C57183"/>
    <w:rsid w:val="00C5739A"/>
    <w:rsid w:val="00C578F7"/>
    <w:rsid w:val="00C6290D"/>
    <w:rsid w:val="00C643B7"/>
    <w:rsid w:val="00C65541"/>
    <w:rsid w:val="00C663F4"/>
    <w:rsid w:val="00C67369"/>
    <w:rsid w:val="00C70347"/>
    <w:rsid w:val="00C705DC"/>
    <w:rsid w:val="00C712C4"/>
    <w:rsid w:val="00C722AC"/>
    <w:rsid w:val="00C7275A"/>
    <w:rsid w:val="00C72E94"/>
    <w:rsid w:val="00C73139"/>
    <w:rsid w:val="00C73BEC"/>
    <w:rsid w:val="00C759AD"/>
    <w:rsid w:val="00C75CFC"/>
    <w:rsid w:val="00C76213"/>
    <w:rsid w:val="00C80992"/>
    <w:rsid w:val="00C80F02"/>
    <w:rsid w:val="00C8236F"/>
    <w:rsid w:val="00C8407F"/>
    <w:rsid w:val="00C84954"/>
    <w:rsid w:val="00C87FBE"/>
    <w:rsid w:val="00C90795"/>
    <w:rsid w:val="00C9336F"/>
    <w:rsid w:val="00C94BD7"/>
    <w:rsid w:val="00C95668"/>
    <w:rsid w:val="00C97801"/>
    <w:rsid w:val="00CA0DB3"/>
    <w:rsid w:val="00CA119B"/>
    <w:rsid w:val="00CA1FCA"/>
    <w:rsid w:val="00CA3D81"/>
    <w:rsid w:val="00CA5947"/>
    <w:rsid w:val="00CB0336"/>
    <w:rsid w:val="00CB08CB"/>
    <w:rsid w:val="00CB0AA6"/>
    <w:rsid w:val="00CB510E"/>
    <w:rsid w:val="00CB5518"/>
    <w:rsid w:val="00CB5D57"/>
    <w:rsid w:val="00CB61A0"/>
    <w:rsid w:val="00CB64A0"/>
    <w:rsid w:val="00CB6B02"/>
    <w:rsid w:val="00CB6B9B"/>
    <w:rsid w:val="00CB7117"/>
    <w:rsid w:val="00CB73A7"/>
    <w:rsid w:val="00CB74E0"/>
    <w:rsid w:val="00CC14A9"/>
    <w:rsid w:val="00CC23B4"/>
    <w:rsid w:val="00CC62AA"/>
    <w:rsid w:val="00CC780B"/>
    <w:rsid w:val="00CC7C50"/>
    <w:rsid w:val="00CD20A6"/>
    <w:rsid w:val="00CD6DA5"/>
    <w:rsid w:val="00CD6E1B"/>
    <w:rsid w:val="00CD79ED"/>
    <w:rsid w:val="00CE0D9D"/>
    <w:rsid w:val="00CE172F"/>
    <w:rsid w:val="00CE1F80"/>
    <w:rsid w:val="00CE2EE0"/>
    <w:rsid w:val="00CE374F"/>
    <w:rsid w:val="00CE3C3B"/>
    <w:rsid w:val="00CE4EF8"/>
    <w:rsid w:val="00CE57CB"/>
    <w:rsid w:val="00CE650C"/>
    <w:rsid w:val="00CE729C"/>
    <w:rsid w:val="00CE72A4"/>
    <w:rsid w:val="00CE73CE"/>
    <w:rsid w:val="00CE7B57"/>
    <w:rsid w:val="00CF1293"/>
    <w:rsid w:val="00CF6E23"/>
    <w:rsid w:val="00CF7590"/>
    <w:rsid w:val="00CF7AC5"/>
    <w:rsid w:val="00D01226"/>
    <w:rsid w:val="00D01E44"/>
    <w:rsid w:val="00D02173"/>
    <w:rsid w:val="00D03042"/>
    <w:rsid w:val="00D07442"/>
    <w:rsid w:val="00D11AFB"/>
    <w:rsid w:val="00D12291"/>
    <w:rsid w:val="00D12CA0"/>
    <w:rsid w:val="00D155A9"/>
    <w:rsid w:val="00D17745"/>
    <w:rsid w:val="00D20CBE"/>
    <w:rsid w:val="00D228C8"/>
    <w:rsid w:val="00D30498"/>
    <w:rsid w:val="00D31EA0"/>
    <w:rsid w:val="00D31FE3"/>
    <w:rsid w:val="00D332E3"/>
    <w:rsid w:val="00D34E3E"/>
    <w:rsid w:val="00D358A1"/>
    <w:rsid w:val="00D40111"/>
    <w:rsid w:val="00D432C5"/>
    <w:rsid w:val="00D43E0F"/>
    <w:rsid w:val="00D469DE"/>
    <w:rsid w:val="00D4772E"/>
    <w:rsid w:val="00D5366D"/>
    <w:rsid w:val="00D55D3F"/>
    <w:rsid w:val="00D55D9F"/>
    <w:rsid w:val="00D55F05"/>
    <w:rsid w:val="00D61E0E"/>
    <w:rsid w:val="00D6285C"/>
    <w:rsid w:val="00D62B8A"/>
    <w:rsid w:val="00D652DB"/>
    <w:rsid w:val="00D65365"/>
    <w:rsid w:val="00D67D8F"/>
    <w:rsid w:val="00D70AB2"/>
    <w:rsid w:val="00D737BE"/>
    <w:rsid w:val="00D73D6A"/>
    <w:rsid w:val="00D73E17"/>
    <w:rsid w:val="00D75763"/>
    <w:rsid w:val="00D76519"/>
    <w:rsid w:val="00D7777B"/>
    <w:rsid w:val="00D815FF"/>
    <w:rsid w:val="00D821E2"/>
    <w:rsid w:val="00D831CD"/>
    <w:rsid w:val="00D8405E"/>
    <w:rsid w:val="00D8574C"/>
    <w:rsid w:val="00D857AA"/>
    <w:rsid w:val="00D85E66"/>
    <w:rsid w:val="00D875E7"/>
    <w:rsid w:val="00D876E4"/>
    <w:rsid w:val="00D87995"/>
    <w:rsid w:val="00D9018E"/>
    <w:rsid w:val="00D915FB"/>
    <w:rsid w:val="00D92A4F"/>
    <w:rsid w:val="00D92AF0"/>
    <w:rsid w:val="00D94104"/>
    <w:rsid w:val="00D94174"/>
    <w:rsid w:val="00D96400"/>
    <w:rsid w:val="00DA0BA9"/>
    <w:rsid w:val="00DA2CC0"/>
    <w:rsid w:val="00DA33AA"/>
    <w:rsid w:val="00DA3E97"/>
    <w:rsid w:val="00DA4B66"/>
    <w:rsid w:val="00DA51B4"/>
    <w:rsid w:val="00DA61EA"/>
    <w:rsid w:val="00DA7466"/>
    <w:rsid w:val="00DA7862"/>
    <w:rsid w:val="00DB2F15"/>
    <w:rsid w:val="00DB4C64"/>
    <w:rsid w:val="00DB5B14"/>
    <w:rsid w:val="00DB6A42"/>
    <w:rsid w:val="00DC03CB"/>
    <w:rsid w:val="00DC067C"/>
    <w:rsid w:val="00DC36AA"/>
    <w:rsid w:val="00DD00F5"/>
    <w:rsid w:val="00DD060A"/>
    <w:rsid w:val="00DD11A5"/>
    <w:rsid w:val="00DD239B"/>
    <w:rsid w:val="00DD3E10"/>
    <w:rsid w:val="00DD5554"/>
    <w:rsid w:val="00DD56C5"/>
    <w:rsid w:val="00DD5A81"/>
    <w:rsid w:val="00DD5BB0"/>
    <w:rsid w:val="00DE1121"/>
    <w:rsid w:val="00DE2428"/>
    <w:rsid w:val="00DE711D"/>
    <w:rsid w:val="00DF0FBE"/>
    <w:rsid w:val="00DF1176"/>
    <w:rsid w:val="00DF1336"/>
    <w:rsid w:val="00DF1871"/>
    <w:rsid w:val="00DF1C75"/>
    <w:rsid w:val="00DF3CC1"/>
    <w:rsid w:val="00DF5871"/>
    <w:rsid w:val="00DF7771"/>
    <w:rsid w:val="00DF7809"/>
    <w:rsid w:val="00DF7D53"/>
    <w:rsid w:val="00E01462"/>
    <w:rsid w:val="00E031CC"/>
    <w:rsid w:val="00E06856"/>
    <w:rsid w:val="00E15465"/>
    <w:rsid w:val="00E15BB0"/>
    <w:rsid w:val="00E21EDE"/>
    <w:rsid w:val="00E23124"/>
    <w:rsid w:val="00E236C9"/>
    <w:rsid w:val="00E23875"/>
    <w:rsid w:val="00E25192"/>
    <w:rsid w:val="00E32435"/>
    <w:rsid w:val="00E32B3C"/>
    <w:rsid w:val="00E3429B"/>
    <w:rsid w:val="00E374A3"/>
    <w:rsid w:val="00E37A28"/>
    <w:rsid w:val="00E42F16"/>
    <w:rsid w:val="00E44642"/>
    <w:rsid w:val="00E50345"/>
    <w:rsid w:val="00E50B5A"/>
    <w:rsid w:val="00E51728"/>
    <w:rsid w:val="00E51C07"/>
    <w:rsid w:val="00E52869"/>
    <w:rsid w:val="00E52A22"/>
    <w:rsid w:val="00E5324C"/>
    <w:rsid w:val="00E570F6"/>
    <w:rsid w:val="00E605B1"/>
    <w:rsid w:val="00E62987"/>
    <w:rsid w:val="00E64844"/>
    <w:rsid w:val="00E64AB2"/>
    <w:rsid w:val="00E65291"/>
    <w:rsid w:val="00E67267"/>
    <w:rsid w:val="00E70C7A"/>
    <w:rsid w:val="00E71862"/>
    <w:rsid w:val="00E7330B"/>
    <w:rsid w:val="00E73E5D"/>
    <w:rsid w:val="00E7599D"/>
    <w:rsid w:val="00E76971"/>
    <w:rsid w:val="00E7754C"/>
    <w:rsid w:val="00E778EE"/>
    <w:rsid w:val="00E8151C"/>
    <w:rsid w:val="00E826AB"/>
    <w:rsid w:val="00E85121"/>
    <w:rsid w:val="00E85C09"/>
    <w:rsid w:val="00E8662F"/>
    <w:rsid w:val="00E907F7"/>
    <w:rsid w:val="00E914A9"/>
    <w:rsid w:val="00E95664"/>
    <w:rsid w:val="00E95A8C"/>
    <w:rsid w:val="00E95BE0"/>
    <w:rsid w:val="00E961F9"/>
    <w:rsid w:val="00E97A7C"/>
    <w:rsid w:val="00EA1AB0"/>
    <w:rsid w:val="00EA1F90"/>
    <w:rsid w:val="00EA214E"/>
    <w:rsid w:val="00EA21FD"/>
    <w:rsid w:val="00EA233F"/>
    <w:rsid w:val="00EA33B7"/>
    <w:rsid w:val="00EA4791"/>
    <w:rsid w:val="00EA59EA"/>
    <w:rsid w:val="00EA5F91"/>
    <w:rsid w:val="00EA7A1C"/>
    <w:rsid w:val="00EB021A"/>
    <w:rsid w:val="00EB0C2A"/>
    <w:rsid w:val="00EB260D"/>
    <w:rsid w:val="00EB28EE"/>
    <w:rsid w:val="00EB2F31"/>
    <w:rsid w:val="00EC5256"/>
    <w:rsid w:val="00EC734B"/>
    <w:rsid w:val="00ED0641"/>
    <w:rsid w:val="00ED29E6"/>
    <w:rsid w:val="00ED6D84"/>
    <w:rsid w:val="00ED7A8F"/>
    <w:rsid w:val="00EE0CD7"/>
    <w:rsid w:val="00EE11D6"/>
    <w:rsid w:val="00EE21F2"/>
    <w:rsid w:val="00EE5921"/>
    <w:rsid w:val="00EE5BD0"/>
    <w:rsid w:val="00EE667D"/>
    <w:rsid w:val="00EE679F"/>
    <w:rsid w:val="00EE7052"/>
    <w:rsid w:val="00EF078B"/>
    <w:rsid w:val="00EF1CCB"/>
    <w:rsid w:val="00EF32BE"/>
    <w:rsid w:val="00EF4490"/>
    <w:rsid w:val="00EF47B0"/>
    <w:rsid w:val="00EF51FC"/>
    <w:rsid w:val="00EF6F6B"/>
    <w:rsid w:val="00EF7954"/>
    <w:rsid w:val="00F0033E"/>
    <w:rsid w:val="00F024E3"/>
    <w:rsid w:val="00F06459"/>
    <w:rsid w:val="00F06966"/>
    <w:rsid w:val="00F07DFF"/>
    <w:rsid w:val="00F12679"/>
    <w:rsid w:val="00F12806"/>
    <w:rsid w:val="00F1281D"/>
    <w:rsid w:val="00F12A38"/>
    <w:rsid w:val="00F12B71"/>
    <w:rsid w:val="00F12CC5"/>
    <w:rsid w:val="00F12E57"/>
    <w:rsid w:val="00F1340C"/>
    <w:rsid w:val="00F135CB"/>
    <w:rsid w:val="00F13C72"/>
    <w:rsid w:val="00F15028"/>
    <w:rsid w:val="00F1534E"/>
    <w:rsid w:val="00F160F7"/>
    <w:rsid w:val="00F16435"/>
    <w:rsid w:val="00F16759"/>
    <w:rsid w:val="00F16B60"/>
    <w:rsid w:val="00F20415"/>
    <w:rsid w:val="00F2046C"/>
    <w:rsid w:val="00F22666"/>
    <w:rsid w:val="00F269D3"/>
    <w:rsid w:val="00F269D6"/>
    <w:rsid w:val="00F26CAC"/>
    <w:rsid w:val="00F271E8"/>
    <w:rsid w:val="00F30E4E"/>
    <w:rsid w:val="00F355E7"/>
    <w:rsid w:val="00F40027"/>
    <w:rsid w:val="00F420A7"/>
    <w:rsid w:val="00F42233"/>
    <w:rsid w:val="00F42873"/>
    <w:rsid w:val="00F4492A"/>
    <w:rsid w:val="00F4571D"/>
    <w:rsid w:val="00F46B13"/>
    <w:rsid w:val="00F46F2C"/>
    <w:rsid w:val="00F52967"/>
    <w:rsid w:val="00F535B0"/>
    <w:rsid w:val="00F53B48"/>
    <w:rsid w:val="00F54691"/>
    <w:rsid w:val="00F601AC"/>
    <w:rsid w:val="00F618C9"/>
    <w:rsid w:val="00F62378"/>
    <w:rsid w:val="00F640DE"/>
    <w:rsid w:val="00F657F1"/>
    <w:rsid w:val="00F70476"/>
    <w:rsid w:val="00F704AE"/>
    <w:rsid w:val="00F717F0"/>
    <w:rsid w:val="00F73045"/>
    <w:rsid w:val="00F7323F"/>
    <w:rsid w:val="00F74143"/>
    <w:rsid w:val="00F75E06"/>
    <w:rsid w:val="00F769D8"/>
    <w:rsid w:val="00F808C9"/>
    <w:rsid w:val="00F835D4"/>
    <w:rsid w:val="00F838D6"/>
    <w:rsid w:val="00F86EDE"/>
    <w:rsid w:val="00F90480"/>
    <w:rsid w:val="00F93747"/>
    <w:rsid w:val="00F941C8"/>
    <w:rsid w:val="00F952DD"/>
    <w:rsid w:val="00FA3598"/>
    <w:rsid w:val="00FA3883"/>
    <w:rsid w:val="00FA4EA5"/>
    <w:rsid w:val="00FA54FA"/>
    <w:rsid w:val="00FA5EBE"/>
    <w:rsid w:val="00FA7749"/>
    <w:rsid w:val="00FB0D03"/>
    <w:rsid w:val="00FB3F2C"/>
    <w:rsid w:val="00FB4EDA"/>
    <w:rsid w:val="00FB5009"/>
    <w:rsid w:val="00FB5A02"/>
    <w:rsid w:val="00FB6149"/>
    <w:rsid w:val="00FC0862"/>
    <w:rsid w:val="00FC1709"/>
    <w:rsid w:val="00FC2435"/>
    <w:rsid w:val="00FC5573"/>
    <w:rsid w:val="00FC55E9"/>
    <w:rsid w:val="00FC6422"/>
    <w:rsid w:val="00FC6AFF"/>
    <w:rsid w:val="00FC7929"/>
    <w:rsid w:val="00FC7C26"/>
    <w:rsid w:val="00FC7F5A"/>
    <w:rsid w:val="00FD059F"/>
    <w:rsid w:val="00FD2598"/>
    <w:rsid w:val="00FD2665"/>
    <w:rsid w:val="00FD61F4"/>
    <w:rsid w:val="00FD694D"/>
    <w:rsid w:val="00FE1289"/>
    <w:rsid w:val="00FE1538"/>
    <w:rsid w:val="00FE3CBD"/>
    <w:rsid w:val="00FE3E2B"/>
    <w:rsid w:val="00FE42BF"/>
    <w:rsid w:val="00FE55D3"/>
    <w:rsid w:val="00FE6A59"/>
    <w:rsid w:val="00FE7DC0"/>
    <w:rsid w:val="00FF0F2B"/>
    <w:rsid w:val="00FF2825"/>
    <w:rsid w:val="00FF40B0"/>
    <w:rsid w:val="00FF6861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D56D78"/>
  <w15:chartTrackingRefBased/>
  <w15:docId w15:val="{36855227-8D5A-4881-8E59-3A95037B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7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514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514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AD4A17"/>
    <w:pPr>
      <w:keepNext/>
      <w:spacing w:before="40" w:after="40"/>
      <w:jc w:val="center"/>
      <w:outlineLvl w:val="3"/>
    </w:pPr>
    <w:rPr>
      <w:rFonts w:ascii="NatWest-Bold" w:hAnsi="NatWest-Bold"/>
      <w:b/>
      <w:szCs w:val="20"/>
      <w:lang w:eastAsia="en-US"/>
    </w:rPr>
  </w:style>
  <w:style w:type="paragraph" w:styleId="Heading7">
    <w:name w:val="heading 7"/>
    <w:basedOn w:val="Normal"/>
    <w:next w:val="Normal"/>
    <w:qFormat/>
    <w:rsid w:val="00AD4A1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F1402"/>
    <w:rPr>
      <w:b/>
      <w:bCs/>
    </w:rPr>
  </w:style>
  <w:style w:type="paragraph" w:styleId="BalloonText">
    <w:name w:val="Balloon Text"/>
    <w:basedOn w:val="Normal"/>
    <w:semiHidden/>
    <w:rsid w:val="00576F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70C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0CE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70CE3"/>
  </w:style>
  <w:style w:type="character" w:styleId="CommentReference">
    <w:name w:val="annotation reference"/>
    <w:semiHidden/>
    <w:rsid w:val="00110F2C"/>
    <w:rPr>
      <w:sz w:val="16"/>
      <w:szCs w:val="16"/>
    </w:rPr>
  </w:style>
  <w:style w:type="paragraph" w:styleId="CommentText">
    <w:name w:val="annotation text"/>
    <w:basedOn w:val="Normal"/>
    <w:semiHidden/>
    <w:rsid w:val="00110F2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0F2C"/>
    <w:rPr>
      <w:b/>
      <w:bCs/>
    </w:rPr>
  </w:style>
  <w:style w:type="paragraph" w:customStyle="1" w:styleId="detailfield">
    <w:name w:val="detailfield"/>
    <w:basedOn w:val="Normal"/>
    <w:rsid w:val="00602E48"/>
    <w:pPr>
      <w:spacing w:before="100" w:beforeAutospacing="1" w:after="150"/>
    </w:pPr>
  </w:style>
  <w:style w:type="character" w:customStyle="1" w:styleId="detaillabel2">
    <w:name w:val="detaillabel2"/>
    <w:rsid w:val="00602E48"/>
    <w:rPr>
      <w:b/>
      <w:bCs/>
    </w:rPr>
  </w:style>
  <w:style w:type="character" w:customStyle="1" w:styleId="fulldesc1">
    <w:name w:val="fulldesc1"/>
    <w:basedOn w:val="DefaultParagraphFont"/>
    <w:rsid w:val="00602E48"/>
  </w:style>
  <w:style w:type="paragraph" w:styleId="NormalWeb">
    <w:name w:val="Normal (Web)"/>
    <w:basedOn w:val="Normal"/>
    <w:uiPriority w:val="99"/>
    <w:rsid w:val="00016B47"/>
    <w:pPr>
      <w:spacing w:before="100" w:beforeAutospacing="1" w:after="100" w:afterAutospacing="1"/>
    </w:pPr>
  </w:style>
  <w:style w:type="character" w:styleId="Hyperlink">
    <w:name w:val="Hyperlink"/>
    <w:rsid w:val="00B44B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67A0"/>
    <w:pPr>
      <w:ind w:left="720"/>
    </w:pPr>
    <w:rPr>
      <w:rFonts w:ascii="Arial" w:eastAsia="Batang" w:hAnsi="Arial"/>
      <w:sz w:val="36"/>
      <w:szCs w:val="20"/>
      <w:lang w:eastAsia="ko-KR"/>
    </w:rPr>
  </w:style>
  <w:style w:type="character" w:styleId="IntenseReference">
    <w:name w:val="Intense Reference"/>
    <w:uiPriority w:val="32"/>
    <w:qFormat/>
    <w:rsid w:val="008C4DD7"/>
    <w:rPr>
      <w:b/>
      <w:bCs/>
      <w:smallCaps/>
      <w:color w:val="5B9BD5"/>
      <w:spacing w:val="5"/>
    </w:rPr>
  </w:style>
  <w:style w:type="character" w:styleId="Emphasis">
    <w:name w:val="Emphasis"/>
    <w:qFormat/>
    <w:rsid w:val="00301428"/>
    <w:rPr>
      <w:i/>
      <w:iCs/>
    </w:rPr>
  </w:style>
  <w:style w:type="character" w:customStyle="1" w:styleId="Heading1Char">
    <w:name w:val="Heading 1 Char"/>
    <w:link w:val="Heading1"/>
    <w:rsid w:val="0071514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7151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6C12AB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0664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30664B"/>
    <w:rPr>
      <w:rFonts w:ascii="Calibri Light" w:eastAsia="Times New Roman" w:hAnsi="Calibri Light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8099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80992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basedOn w:val="Normal"/>
    <w:rsid w:val="00AF5905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816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629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8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0490">
          <w:marLeft w:val="0"/>
          <w:marRight w:val="0"/>
          <w:marTop w:val="0"/>
          <w:marBottom w:val="0"/>
          <w:divBdr>
            <w:top w:val="single" w:sz="2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3678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656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196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5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942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5483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28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1820614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7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5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1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1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526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0860382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7408905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A58B7-81A2-4669-9E6D-767C4C2E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DOWNSWOOD PARISH COUNCIL</vt:lpstr>
    </vt:vector>
  </TitlesOfParts>
  <Company>ms</Company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DOWNSWOOD PARISH COUNCIL</dc:title>
  <dc:subject/>
  <dc:creator>Owner</dc:creator>
  <cp:keywords/>
  <dc:description/>
  <cp:lastModifiedBy>Teresa Irving</cp:lastModifiedBy>
  <cp:revision>16</cp:revision>
  <cp:lastPrinted>2017-03-30T14:37:00Z</cp:lastPrinted>
  <dcterms:created xsi:type="dcterms:W3CDTF">2017-03-08T15:33:00Z</dcterms:created>
  <dcterms:modified xsi:type="dcterms:W3CDTF">2017-03-30T14:37:00Z</dcterms:modified>
</cp:coreProperties>
</file>